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5"/>
        <w:gridCol w:w="7677"/>
      </w:tblGrid>
      <w:tr w:rsidR="00433239">
        <w:trPr>
          <w:trHeight w:val="1192"/>
        </w:trPr>
        <w:tc>
          <w:tcPr>
            <w:tcW w:w="2125" w:type="dxa"/>
          </w:tcPr>
          <w:p w:rsidR="00433239" w:rsidRDefault="00433239">
            <w:pPr>
              <w:pStyle w:val="TableParagraph"/>
              <w:spacing w:before="8"/>
              <w:ind w:left="0"/>
              <w:rPr>
                <w:rFonts w:ascii="Arial" w:hAnsi="Arial" w:cs="Arial"/>
                <w:sz w:val="2"/>
              </w:rPr>
            </w:pPr>
          </w:p>
          <w:p w:rsidR="00433239" w:rsidRDefault="007C3B1E">
            <w:pPr>
              <w:pStyle w:val="TableParagraph"/>
              <w:ind w:left="5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ru-RU"/>
              </w:rPr>
              <w:drawing>
                <wp:inline distT="0" distB="0" distL="0" distR="0">
                  <wp:extent cx="1160780" cy="545465"/>
                  <wp:effectExtent l="0" t="0" r="0" b="0"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957" cy="546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7" w:type="dxa"/>
          </w:tcPr>
          <w:p w:rsidR="00433239" w:rsidRDefault="007C3B1E">
            <w:pPr>
              <w:pStyle w:val="TableParagraph"/>
              <w:ind w:left="270" w:right="48" w:hanging="5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Министерство науки и высшего образования Российской Федерации федеральное</w:t>
            </w:r>
            <w:r>
              <w:rPr>
                <w:rFonts w:ascii="Arial" w:hAnsi="Arial" w:cs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государственное</w:t>
            </w:r>
            <w:r>
              <w:rPr>
                <w:rFonts w:ascii="Arial" w:hAnsi="Arial" w:cs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бюджетное</w:t>
            </w:r>
            <w:r>
              <w:rPr>
                <w:rFonts w:ascii="Arial" w:hAnsi="Arial" w:cs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образовательное</w:t>
            </w:r>
            <w:r>
              <w:rPr>
                <w:rFonts w:ascii="Arial" w:hAnsi="Arial" w:cs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учреждение высшего образования</w:t>
            </w:r>
          </w:p>
          <w:p w:rsidR="00433239" w:rsidRDefault="007C3B1E">
            <w:pPr>
              <w:pStyle w:val="TableParagraph"/>
              <w:spacing w:line="229" w:lineRule="exact"/>
              <w:ind w:left="21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«Самарский</w:t>
            </w:r>
            <w:r>
              <w:rPr>
                <w:rFonts w:ascii="Arial" w:hAnsi="Arial" w:cs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0"/>
              </w:rPr>
              <w:t>государственный</w:t>
            </w:r>
            <w:r>
              <w:rPr>
                <w:rFonts w:ascii="Arial" w:hAnsi="Arial" w:cs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0"/>
              </w:rPr>
              <w:t>технический</w:t>
            </w:r>
            <w:r>
              <w:rPr>
                <w:rFonts w:ascii="Arial" w:hAnsi="Arial" w:cs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0"/>
              </w:rPr>
              <w:t>университет»</w:t>
            </w:r>
          </w:p>
        </w:tc>
      </w:tr>
      <w:tr w:rsidR="00433239">
        <w:trPr>
          <w:trHeight w:val="4050"/>
        </w:trPr>
        <w:tc>
          <w:tcPr>
            <w:tcW w:w="2125" w:type="dxa"/>
          </w:tcPr>
          <w:p w:rsidR="00433239" w:rsidRDefault="0043323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7677" w:type="dxa"/>
          </w:tcPr>
          <w:p w:rsidR="00433239" w:rsidRDefault="00433239">
            <w:pPr>
              <w:pStyle w:val="TableParagraph"/>
              <w:spacing w:before="25"/>
              <w:ind w:left="0"/>
              <w:rPr>
                <w:rFonts w:ascii="Arial" w:hAnsi="Arial" w:cs="Arial"/>
              </w:rPr>
            </w:pPr>
          </w:p>
          <w:p w:rsidR="00433239" w:rsidRDefault="007C3B1E">
            <w:pPr>
              <w:pStyle w:val="TableParagraph"/>
              <w:ind w:left="3844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>УТВЕРЖДЕНО</w:t>
            </w:r>
          </w:p>
          <w:p w:rsidR="00433239" w:rsidRDefault="007C3B1E">
            <w:pPr>
              <w:pStyle w:val="TableParagraph"/>
              <w:spacing w:before="3" w:line="280" w:lineRule="auto"/>
              <w:ind w:left="3844" w:right="2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Решением ученого совета</w:t>
            </w:r>
          </w:p>
          <w:p w:rsidR="00433239" w:rsidRDefault="007C3B1E">
            <w:pPr>
              <w:pStyle w:val="TableParagraph"/>
              <w:spacing w:before="3" w:line="280" w:lineRule="auto"/>
              <w:ind w:left="3844" w:right="2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Протокол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 w:rsidR="00DA1C3E" w:rsidRPr="00DA1C3E">
              <w:rPr>
                <w:rFonts w:ascii="Arial" w:hAnsi="Arial" w:cs="Arial"/>
                <w:u w:val="single"/>
              </w:rPr>
              <w:t>1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от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 w:rsidR="00DA1C3E">
              <w:rPr>
                <w:rFonts w:ascii="Arial" w:hAnsi="Arial" w:cs="Arial"/>
                <w:spacing w:val="-6"/>
              </w:rPr>
              <w:t>28</w:t>
            </w:r>
            <w:r>
              <w:rPr>
                <w:rFonts w:ascii="Arial" w:hAnsi="Arial" w:cs="Arial"/>
                <w:spacing w:val="-6"/>
              </w:rPr>
              <w:t>.</w:t>
            </w:r>
            <w:r w:rsidR="00DA1C3E">
              <w:rPr>
                <w:rFonts w:ascii="Arial" w:hAnsi="Arial" w:cs="Arial"/>
              </w:rPr>
              <w:t>08</w:t>
            </w:r>
            <w:r>
              <w:rPr>
                <w:rFonts w:ascii="Arial" w:hAnsi="Arial" w:cs="Arial"/>
              </w:rPr>
              <w:t>.2026</w:t>
            </w:r>
            <w:r w:rsidR="00DA1C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г.</w:t>
            </w:r>
          </w:p>
          <w:p w:rsidR="00433239" w:rsidRDefault="007C3B1E">
            <w:pPr>
              <w:pStyle w:val="TableParagraph"/>
              <w:spacing w:before="3" w:line="280" w:lineRule="auto"/>
              <w:ind w:left="3844" w:right="2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Председателем ученого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совета,</w:t>
            </w:r>
          </w:p>
          <w:p w:rsidR="00433239" w:rsidRDefault="007C3B1E">
            <w:pPr>
              <w:pStyle w:val="TableParagraph"/>
              <w:spacing w:before="3" w:line="280" w:lineRule="auto"/>
              <w:ind w:left="3844" w:right="2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ректор Университета</w:t>
            </w:r>
          </w:p>
          <w:p w:rsidR="00433239" w:rsidRDefault="00433239">
            <w:pPr>
              <w:pStyle w:val="TableParagraph"/>
              <w:spacing w:before="3" w:line="280" w:lineRule="auto"/>
              <w:ind w:left="3844" w:right="234"/>
              <w:rPr>
                <w:rFonts w:ascii="Arial" w:hAnsi="Arial" w:cs="Arial"/>
                <w:spacing w:val="-15"/>
                <w:sz w:val="18"/>
                <w:szCs w:val="18"/>
              </w:rPr>
            </w:pPr>
          </w:p>
          <w:p w:rsidR="00433239" w:rsidRDefault="007C3B1E">
            <w:pPr>
              <w:pStyle w:val="TableParagraph"/>
              <w:spacing w:before="3" w:line="280" w:lineRule="auto"/>
              <w:ind w:left="3844" w:right="234"/>
              <w:rPr>
                <w:rFonts w:ascii="Arial" w:hAnsi="Arial" w:cs="Arial"/>
                <w:spacing w:val="-15"/>
              </w:rPr>
            </w:pPr>
            <w:r>
              <w:rPr>
                <w:rFonts w:ascii="Arial" w:hAnsi="Arial" w:cs="Arial"/>
                <w:spacing w:val="-15"/>
              </w:rPr>
              <w:t xml:space="preserve">___________________ </w:t>
            </w:r>
            <w:r>
              <w:rPr>
                <w:rFonts w:ascii="Arial" w:hAnsi="Arial" w:cs="Arial"/>
              </w:rPr>
              <w:t xml:space="preserve"> Д.Е.</w:t>
            </w:r>
            <w:r>
              <w:rPr>
                <w:rFonts w:ascii="Arial" w:hAnsi="Arial" w:cs="Arial"/>
                <w:spacing w:val="-15"/>
              </w:rPr>
              <w:t xml:space="preserve"> Быков</w:t>
            </w:r>
          </w:p>
          <w:p w:rsidR="00433239" w:rsidRDefault="00433239">
            <w:pPr>
              <w:pStyle w:val="TableParagraph"/>
              <w:spacing w:before="3" w:line="280" w:lineRule="auto"/>
              <w:ind w:left="3844" w:right="234"/>
              <w:rPr>
                <w:rFonts w:ascii="Arial" w:hAnsi="Arial" w:cs="Arial"/>
                <w:sz w:val="10"/>
                <w:szCs w:val="10"/>
              </w:rPr>
            </w:pPr>
          </w:p>
          <w:p w:rsidR="00433239" w:rsidRDefault="007C3B1E">
            <w:pPr>
              <w:pStyle w:val="TableParagraph"/>
              <w:spacing w:before="3" w:line="280" w:lineRule="auto"/>
              <w:ind w:left="3844" w:right="2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«__»</w:t>
            </w:r>
            <w:r>
              <w:rPr>
                <w:rFonts w:ascii="Arial" w:hAnsi="Arial" w:cs="Arial"/>
                <w:spacing w:val="-14"/>
              </w:rPr>
              <w:t xml:space="preserve"> ___________  </w:t>
            </w:r>
            <w:r>
              <w:rPr>
                <w:rFonts w:ascii="Arial" w:hAnsi="Arial" w:cs="Arial"/>
              </w:rPr>
              <w:t>2026</w:t>
            </w:r>
            <w:r>
              <w:rPr>
                <w:rFonts w:ascii="Arial" w:hAnsi="Arial" w:cs="Arial"/>
                <w:spacing w:val="-15"/>
              </w:rPr>
              <w:t xml:space="preserve"> </w:t>
            </w:r>
            <w:r>
              <w:rPr>
                <w:rFonts w:ascii="Arial" w:hAnsi="Arial" w:cs="Arial"/>
              </w:rPr>
              <w:t>г.</w:t>
            </w:r>
          </w:p>
        </w:tc>
      </w:tr>
      <w:tr w:rsidR="00433239">
        <w:trPr>
          <w:trHeight w:val="3464"/>
        </w:trPr>
        <w:tc>
          <w:tcPr>
            <w:tcW w:w="9802" w:type="dxa"/>
            <w:gridSpan w:val="2"/>
          </w:tcPr>
          <w:p w:rsidR="00433239" w:rsidRDefault="0043323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:rsidR="00433239" w:rsidRDefault="0043323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:rsidR="00433239" w:rsidRDefault="0043323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:rsidR="00433239" w:rsidRDefault="0043323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:rsidR="00433239" w:rsidRDefault="0043323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:rsidR="00433239" w:rsidRDefault="00433239">
            <w:pPr>
              <w:pStyle w:val="TableParagraph"/>
              <w:spacing w:before="152"/>
              <w:ind w:left="0"/>
              <w:rPr>
                <w:rFonts w:ascii="Arial" w:hAnsi="Arial" w:cs="Arial"/>
                <w:sz w:val="24"/>
              </w:rPr>
            </w:pPr>
          </w:p>
          <w:p w:rsidR="00433239" w:rsidRDefault="007C3B1E">
            <w:pPr>
              <w:pStyle w:val="TableParagraph"/>
              <w:ind w:left="399" w:right="9"/>
              <w:jc w:val="center"/>
              <w:rPr>
                <w:rFonts w:ascii="Arial" w:hAnsi="Arial" w:cs="Arial"/>
                <w:b/>
                <w:spacing w:val="-2"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РЕГЛАМЕНТ</w:t>
            </w:r>
          </w:p>
          <w:p w:rsidR="00433239" w:rsidRDefault="007C3B1E">
            <w:pPr>
              <w:pStyle w:val="TableParagraph"/>
              <w:ind w:left="399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использования искусственного интеллекта в ФГБОУ ВО «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СамГТУ</w:t>
            </w:r>
            <w:proofErr w:type="spellEnd"/>
            <w:r>
              <w:rPr>
                <w:rFonts w:ascii="Arial" w:hAnsi="Arial" w:cs="Arial"/>
                <w:b/>
                <w:sz w:val="24"/>
              </w:rPr>
              <w:t>»</w:t>
            </w:r>
          </w:p>
          <w:p w:rsidR="00433239" w:rsidRDefault="0043323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:rsidR="00433239" w:rsidRDefault="007C3B1E">
            <w:pPr>
              <w:pStyle w:val="TableParagraph"/>
              <w:spacing w:line="256" w:lineRule="exact"/>
              <w:ind w:left="399" w:right="3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  <w:r w:rsidRPr="00DA1C3E">
              <w:rPr>
                <w:rFonts w:ascii="Arial" w:hAnsi="Arial" w:cs="Arial"/>
                <w:b/>
                <w:sz w:val="24"/>
              </w:rPr>
              <w:t xml:space="preserve"> _________</w:t>
            </w:r>
            <w:r w:rsidR="00DA1C3E">
              <w:rPr>
                <w:rFonts w:ascii="Arial" w:hAnsi="Arial" w:cs="Arial"/>
                <w:b/>
                <w:sz w:val="24"/>
              </w:rPr>
              <w:t>_____________________</w:t>
            </w:r>
          </w:p>
        </w:tc>
      </w:tr>
    </w:tbl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ind w:left="0"/>
        <w:jc w:val="left"/>
        <w:rPr>
          <w:rFonts w:ascii="Arial" w:hAnsi="Arial" w:cs="Arial"/>
        </w:rPr>
      </w:pPr>
    </w:p>
    <w:p w:rsidR="00433239" w:rsidRDefault="00433239">
      <w:pPr>
        <w:pStyle w:val="ac"/>
        <w:spacing w:before="119"/>
        <w:ind w:left="0"/>
        <w:jc w:val="left"/>
        <w:rPr>
          <w:rFonts w:ascii="Arial" w:hAnsi="Arial" w:cs="Arial"/>
        </w:rPr>
      </w:pPr>
    </w:p>
    <w:p w:rsidR="00433239" w:rsidRPr="00DA1C3E" w:rsidRDefault="007C3B1E">
      <w:pPr>
        <w:pStyle w:val="1"/>
        <w:ind w:left="0" w:right="51" w:firstLine="0"/>
        <w:jc w:val="center"/>
        <w:rPr>
          <w:b w:val="0"/>
        </w:rPr>
      </w:pPr>
      <w:r w:rsidRPr="00DA1C3E">
        <w:rPr>
          <w:b w:val="0"/>
        </w:rPr>
        <w:t>Самара,</w:t>
      </w:r>
      <w:r w:rsidRPr="00DA1C3E">
        <w:rPr>
          <w:b w:val="0"/>
          <w:spacing w:val="-3"/>
        </w:rPr>
        <w:t xml:space="preserve"> </w:t>
      </w:r>
      <w:r w:rsidRPr="00DA1C3E">
        <w:rPr>
          <w:b w:val="0"/>
          <w:spacing w:val="-4"/>
        </w:rPr>
        <w:t>2026</w:t>
      </w:r>
    </w:p>
    <w:p w:rsidR="00433239" w:rsidRDefault="00433239">
      <w:pPr>
        <w:pStyle w:val="1"/>
        <w:ind w:left="0" w:firstLine="0"/>
        <w:jc w:val="both"/>
      </w:pPr>
    </w:p>
    <w:p w:rsidR="00433239" w:rsidRDefault="00433239">
      <w:pPr>
        <w:pStyle w:val="1"/>
        <w:ind w:left="0" w:firstLine="0"/>
        <w:jc w:val="both"/>
        <w:sectPr w:rsidR="00433239">
          <w:footerReference w:type="even" r:id="rId9"/>
          <w:footerReference w:type="default" r:id="rId10"/>
          <w:footerReference w:type="first" r:id="rId11"/>
          <w:type w:val="continuous"/>
          <w:pgSz w:w="11910" w:h="16840"/>
          <w:pgMar w:top="680" w:right="708" w:bottom="280" w:left="992" w:header="720" w:footer="720" w:gutter="0"/>
          <w:cols w:space="720"/>
          <w:titlePg/>
        </w:sectPr>
      </w:pPr>
    </w:p>
    <w:p w:rsidR="00DA1C3E" w:rsidRDefault="00DA1C3E">
      <w:pPr>
        <w:tabs>
          <w:tab w:val="left" w:pos="1027"/>
        </w:tabs>
        <w:spacing w:after="160" w:line="259" w:lineRule="auto"/>
        <w:rPr>
          <w:rFonts w:ascii="Arial" w:eastAsia="Batang" w:hAnsi="Arial" w:cs="Arial"/>
          <w:lang w:eastAsia="ko-KR"/>
        </w:rPr>
      </w:pPr>
    </w:p>
    <w:p w:rsidR="00DA1C3E" w:rsidRDefault="00DA1C3E">
      <w:pPr>
        <w:tabs>
          <w:tab w:val="left" w:pos="1027"/>
        </w:tabs>
        <w:spacing w:after="160" w:line="259" w:lineRule="auto"/>
        <w:rPr>
          <w:rFonts w:ascii="Arial" w:eastAsia="Batang" w:hAnsi="Arial" w:cs="Arial"/>
          <w:lang w:eastAsia="ko-KR"/>
        </w:rPr>
      </w:pPr>
    </w:p>
    <w:p w:rsidR="00433239" w:rsidRDefault="007C3B1E">
      <w:pPr>
        <w:tabs>
          <w:tab w:val="left" w:pos="1027"/>
        </w:tabs>
        <w:spacing w:after="160" w:line="259" w:lineRule="auto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>РАЗРАБОТАНО: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 xml:space="preserve">Проректор по </w:t>
      </w:r>
      <w:proofErr w:type="gramStart"/>
      <w:r>
        <w:rPr>
          <w:rFonts w:ascii="Arial" w:eastAsia="Batang" w:hAnsi="Arial" w:cs="Arial"/>
          <w:lang w:eastAsia="ko-KR"/>
        </w:rPr>
        <w:t>цифровому</w:t>
      </w:r>
      <w:proofErr w:type="gramEnd"/>
      <w:r>
        <w:rPr>
          <w:rFonts w:ascii="Arial" w:eastAsia="Batang" w:hAnsi="Arial" w:cs="Arial"/>
          <w:lang w:eastAsia="ko-KR"/>
        </w:rPr>
        <w:t xml:space="preserve"> 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u w:val="single"/>
          <w:lang w:eastAsia="ko-KR"/>
        </w:rPr>
      </w:pPr>
      <w:r>
        <w:rPr>
          <w:rFonts w:ascii="Arial" w:eastAsia="Batang" w:hAnsi="Arial" w:cs="Arial"/>
          <w:lang w:eastAsia="ko-KR"/>
        </w:rPr>
        <w:t>развитию</w:t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            ________________________ К.В. Савельев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sz w:val="18"/>
          <w:szCs w:val="18"/>
          <w:lang w:eastAsia="ko-KR"/>
        </w:rPr>
      </w:pP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</w:t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   </w:t>
      </w:r>
      <w:r>
        <w:rPr>
          <w:rFonts w:ascii="Arial" w:eastAsia="Batang" w:hAnsi="Arial" w:cs="Arial"/>
          <w:sz w:val="18"/>
          <w:szCs w:val="18"/>
          <w:lang w:eastAsia="ko-KR"/>
        </w:rPr>
        <w:t xml:space="preserve">(подпись, дата)             </w:t>
      </w:r>
    </w:p>
    <w:p w:rsidR="00433239" w:rsidRDefault="00433239">
      <w:pPr>
        <w:spacing w:line="100" w:lineRule="atLeast"/>
        <w:jc w:val="both"/>
        <w:rPr>
          <w:rFonts w:ascii="Arial" w:eastAsia="Batang" w:hAnsi="Arial" w:cs="Arial"/>
          <w:lang w:eastAsia="ko-KR"/>
        </w:rPr>
      </w:pP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>СОГЛАСОВАНО:</w:t>
      </w:r>
    </w:p>
    <w:p w:rsidR="00433239" w:rsidRDefault="00433239">
      <w:pPr>
        <w:spacing w:line="100" w:lineRule="atLeast"/>
        <w:jc w:val="both"/>
        <w:rPr>
          <w:rFonts w:ascii="Arial" w:eastAsia="Batang" w:hAnsi="Arial" w:cs="Arial"/>
          <w:lang w:eastAsia="ko-KR"/>
        </w:rPr>
      </w:pPr>
    </w:p>
    <w:p w:rsidR="00DA1C3E" w:rsidRDefault="00DA1C3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 xml:space="preserve">Первый проректор – проректор </w:t>
      </w:r>
    </w:p>
    <w:p w:rsidR="00DA1C3E" w:rsidRDefault="00DA1C3E" w:rsidP="00DA1C3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 xml:space="preserve">по учебной работе </w:t>
      </w:r>
      <w:r w:rsidR="00E55C69">
        <w:rPr>
          <w:rFonts w:ascii="Arial" w:eastAsia="Batang" w:hAnsi="Arial" w:cs="Arial"/>
          <w:lang w:eastAsia="ko-KR"/>
        </w:rPr>
        <w:t xml:space="preserve">                  </w:t>
      </w:r>
      <w:r>
        <w:rPr>
          <w:rFonts w:ascii="Arial" w:eastAsia="Batang" w:hAnsi="Arial" w:cs="Arial"/>
          <w:lang w:eastAsia="ko-KR"/>
        </w:rPr>
        <w:t xml:space="preserve">              ________________________ </w:t>
      </w:r>
      <w:r w:rsidR="00E55C69">
        <w:rPr>
          <w:rFonts w:ascii="Arial" w:eastAsia="Batang" w:hAnsi="Arial" w:cs="Arial"/>
          <w:lang w:eastAsia="ko-KR"/>
        </w:rPr>
        <w:t>Д.Е. Овчинников</w:t>
      </w:r>
    </w:p>
    <w:p w:rsidR="00DA1C3E" w:rsidRDefault="00DA1C3E" w:rsidP="00DA1C3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</w:t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     </w:t>
      </w:r>
      <w:r>
        <w:rPr>
          <w:rFonts w:ascii="Arial" w:eastAsia="Batang" w:hAnsi="Arial" w:cs="Arial"/>
          <w:sz w:val="18"/>
          <w:szCs w:val="18"/>
          <w:lang w:eastAsia="ko-KR"/>
        </w:rPr>
        <w:t xml:space="preserve">(подпись, дата)             </w:t>
      </w:r>
    </w:p>
    <w:p w:rsidR="00DA1C3E" w:rsidRDefault="00DA1C3E" w:rsidP="00DA1C3E">
      <w:pPr>
        <w:spacing w:line="100" w:lineRule="atLeast"/>
        <w:jc w:val="both"/>
        <w:rPr>
          <w:rFonts w:ascii="Arial" w:eastAsia="Batang" w:hAnsi="Arial" w:cs="Arial"/>
          <w:sz w:val="18"/>
          <w:szCs w:val="18"/>
          <w:lang w:eastAsia="ko-KR"/>
        </w:rPr>
      </w:pPr>
    </w:p>
    <w:p w:rsidR="00DA1C3E" w:rsidRDefault="00E55C69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 xml:space="preserve">Первый проректор – проректор </w:t>
      </w:r>
    </w:p>
    <w:p w:rsidR="00E55C69" w:rsidRDefault="00E55C69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 w:rsidRPr="00E55C69">
        <w:rPr>
          <w:rFonts w:ascii="Arial" w:eastAsia="Batang" w:hAnsi="Arial" w:cs="Arial"/>
          <w:lang w:eastAsia="ko-KR"/>
        </w:rPr>
        <w:t xml:space="preserve">проректор по воспитательной работе </w:t>
      </w:r>
    </w:p>
    <w:p w:rsidR="00E55C69" w:rsidRDefault="00E55C69" w:rsidP="00E55C69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 w:rsidRPr="00E55C69">
        <w:rPr>
          <w:rFonts w:ascii="Arial" w:eastAsia="Batang" w:hAnsi="Arial" w:cs="Arial"/>
          <w:lang w:eastAsia="ko-KR"/>
        </w:rPr>
        <w:t>и развитию кадрового потенциала</w:t>
      </w:r>
      <w:r>
        <w:rPr>
          <w:rFonts w:ascii="Arial" w:eastAsia="Batang" w:hAnsi="Arial" w:cs="Arial"/>
          <w:lang w:eastAsia="ko-KR"/>
        </w:rPr>
        <w:t xml:space="preserve">      ________________________ Е.В. Франк</w:t>
      </w:r>
    </w:p>
    <w:p w:rsidR="00E55C69" w:rsidRDefault="00E55C69" w:rsidP="00E55C69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</w:t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     </w:t>
      </w:r>
      <w:r>
        <w:rPr>
          <w:rFonts w:ascii="Arial" w:eastAsia="Batang" w:hAnsi="Arial" w:cs="Arial"/>
          <w:sz w:val="18"/>
          <w:szCs w:val="18"/>
          <w:lang w:eastAsia="ko-KR"/>
        </w:rPr>
        <w:t xml:space="preserve">(подпись, дата)             </w:t>
      </w:r>
    </w:p>
    <w:p w:rsidR="00DA1C3E" w:rsidRDefault="00DA1C3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>Проректор по научной работе              ________________________ А.В. Еремин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</w:t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     </w:t>
      </w:r>
      <w:r>
        <w:rPr>
          <w:rFonts w:ascii="Arial" w:eastAsia="Batang" w:hAnsi="Arial" w:cs="Arial"/>
          <w:sz w:val="18"/>
          <w:szCs w:val="18"/>
          <w:lang w:eastAsia="ko-KR"/>
        </w:rPr>
        <w:t xml:space="preserve">(подпись, дата)             </w:t>
      </w:r>
    </w:p>
    <w:p w:rsidR="00433239" w:rsidRDefault="00433239">
      <w:pPr>
        <w:spacing w:line="100" w:lineRule="atLeast"/>
        <w:jc w:val="both"/>
        <w:rPr>
          <w:rFonts w:ascii="Arial" w:eastAsia="Batang" w:hAnsi="Arial" w:cs="Arial"/>
          <w:sz w:val="18"/>
          <w:szCs w:val="18"/>
          <w:lang w:eastAsia="ko-KR"/>
        </w:rPr>
      </w:pP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u w:val="single"/>
          <w:lang w:eastAsia="ko-KR"/>
        </w:rPr>
      </w:pPr>
      <w:r>
        <w:rPr>
          <w:rFonts w:ascii="Arial" w:eastAsia="Batang" w:hAnsi="Arial" w:cs="Arial"/>
          <w:sz w:val="18"/>
          <w:szCs w:val="18"/>
          <w:lang w:eastAsia="ko-KR"/>
        </w:rPr>
        <w:t>Г</w:t>
      </w:r>
      <w:r>
        <w:rPr>
          <w:rFonts w:ascii="Arial" w:eastAsia="Batang" w:hAnsi="Arial" w:cs="Arial"/>
          <w:lang w:eastAsia="ko-KR"/>
        </w:rPr>
        <w:t>лавный бухгалтер</w:t>
      </w:r>
      <w:r>
        <w:rPr>
          <w:rFonts w:ascii="Arial" w:eastAsia="Batang" w:hAnsi="Arial" w:cs="Arial"/>
          <w:lang w:eastAsia="ko-KR"/>
        </w:rPr>
        <w:tab/>
        <w:t xml:space="preserve">                             ________________________ </w:t>
      </w:r>
      <w:r w:rsidR="00E55C69">
        <w:rPr>
          <w:rFonts w:ascii="Arial" w:eastAsia="Batang" w:hAnsi="Arial" w:cs="Arial"/>
          <w:lang w:eastAsia="ko-KR"/>
        </w:rPr>
        <w:t xml:space="preserve">Е.А. </w:t>
      </w:r>
      <w:proofErr w:type="spellStart"/>
      <w:r w:rsidR="00E55C69">
        <w:rPr>
          <w:rFonts w:ascii="Arial" w:eastAsia="Batang" w:hAnsi="Arial" w:cs="Arial"/>
          <w:lang w:eastAsia="ko-KR"/>
        </w:rPr>
        <w:t>Алонцева</w:t>
      </w:r>
      <w:proofErr w:type="spellEnd"/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</w:t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    </w:t>
      </w:r>
      <w:r>
        <w:rPr>
          <w:rFonts w:ascii="Arial" w:eastAsia="Batang" w:hAnsi="Arial" w:cs="Arial"/>
          <w:sz w:val="18"/>
          <w:szCs w:val="18"/>
          <w:lang w:eastAsia="ko-KR"/>
        </w:rPr>
        <w:t xml:space="preserve">(подпись, дата)             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>Начальник планово-</w:t>
      </w:r>
      <w:bookmarkStart w:id="0" w:name="_GoBack"/>
      <w:bookmarkEnd w:id="0"/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u w:val="single"/>
          <w:lang w:eastAsia="ko-KR"/>
        </w:rPr>
      </w:pPr>
      <w:r>
        <w:rPr>
          <w:rFonts w:ascii="Arial" w:eastAsia="Batang" w:hAnsi="Arial" w:cs="Arial"/>
          <w:lang w:eastAsia="ko-KR"/>
        </w:rPr>
        <w:t>экономического управления                 ________________________ С.А. Анисимов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</w:t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    </w:t>
      </w:r>
      <w:r>
        <w:rPr>
          <w:rFonts w:ascii="Arial" w:eastAsia="Batang" w:hAnsi="Arial" w:cs="Arial"/>
          <w:sz w:val="18"/>
          <w:szCs w:val="18"/>
          <w:lang w:eastAsia="ko-KR"/>
        </w:rPr>
        <w:t xml:space="preserve">(подпись, дата)             </w:t>
      </w:r>
      <w:r>
        <w:rPr>
          <w:rFonts w:ascii="Arial" w:eastAsia="Batang" w:hAnsi="Arial" w:cs="Arial"/>
          <w:lang w:eastAsia="ko-KR"/>
        </w:rPr>
        <w:t xml:space="preserve"> 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 xml:space="preserve">Начальник 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u w:val="single"/>
          <w:lang w:eastAsia="ko-KR"/>
        </w:rPr>
      </w:pPr>
      <w:r>
        <w:rPr>
          <w:rFonts w:ascii="Arial" w:eastAsia="Batang" w:hAnsi="Arial" w:cs="Arial"/>
          <w:lang w:eastAsia="ko-KR"/>
        </w:rPr>
        <w:t>правового управления</w:t>
      </w:r>
      <w:r>
        <w:rPr>
          <w:rFonts w:ascii="Arial" w:eastAsia="Batang" w:hAnsi="Arial" w:cs="Arial"/>
          <w:lang w:eastAsia="ko-KR"/>
        </w:rPr>
        <w:tab/>
        <w:t xml:space="preserve">                _________________________ А.Н. Иванова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</w:t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    </w:t>
      </w:r>
      <w:r>
        <w:rPr>
          <w:rFonts w:ascii="Arial" w:eastAsia="Batang" w:hAnsi="Arial" w:cs="Arial"/>
          <w:sz w:val="18"/>
          <w:szCs w:val="18"/>
          <w:lang w:eastAsia="ko-KR"/>
        </w:rPr>
        <w:t xml:space="preserve">(подпись, дата)             </w:t>
      </w:r>
      <w:r>
        <w:rPr>
          <w:rFonts w:ascii="Arial" w:eastAsia="Batang" w:hAnsi="Arial" w:cs="Arial"/>
          <w:lang w:eastAsia="ko-KR"/>
        </w:rPr>
        <w:t xml:space="preserve"> 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 xml:space="preserve">Начальник управления 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>по персоналу и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u w:val="single"/>
          <w:lang w:eastAsia="ko-KR"/>
        </w:rPr>
      </w:pPr>
      <w:r>
        <w:rPr>
          <w:rFonts w:ascii="Arial" w:eastAsia="Batang" w:hAnsi="Arial" w:cs="Arial"/>
          <w:lang w:eastAsia="ko-KR"/>
        </w:rPr>
        <w:t>делопроизводству</w:t>
      </w:r>
      <w:r>
        <w:rPr>
          <w:rFonts w:ascii="Arial" w:eastAsia="Batang" w:hAnsi="Arial" w:cs="Arial"/>
          <w:lang w:eastAsia="ko-KR"/>
        </w:rPr>
        <w:tab/>
        <w:t xml:space="preserve">                            _________________________ С.Л. </w:t>
      </w:r>
      <w:proofErr w:type="spellStart"/>
      <w:r>
        <w:rPr>
          <w:rFonts w:ascii="Arial" w:eastAsia="Batang" w:hAnsi="Arial" w:cs="Arial"/>
          <w:lang w:eastAsia="ko-KR"/>
        </w:rPr>
        <w:t>Лисин</w:t>
      </w:r>
      <w:proofErr w:type="spellEnd"/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</w:t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    </w:t>
      </w:r>
      <w:r>
        <w:rPr>
          <w:rFonts w:ascii="Arial" w:eastAsia="Batang" w:hAnsi="Arial" w:cs="Arial"/>
          <w:sz w:val="18"/>
          <w:szCs w:val="18"/>
          <w:lang w:eastAsia="ko-KR"/>
        </w:rPr>
        <w:t xml:space="preserve">(подпись, дата)             </w:t>
      </w:r>
      <w:r>
        <w:rPr>
          <w:rFonts w:ascii="Arial" w:eastAsia="Batang" w:hAnsi="Arial" w:cs="Arial"/>
          <w:lang w:eastAsia="ko-KR"/>
        </w:rPr>
        <w:t xml:space="preserve"> 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>Начальник службы</w:t>
      </w:r>
    </w:p>
    <w:p w:rsidR="00433239" w:rsidRDefault="007C3B1E">
      <w:pPr>
        <w:spacing w:line="100" w:lineRule="atLeast"/>
        <w:jc w:val="both"/>
        <w:rPr>
          <w:rFonts w:ascii="Arial" w:eastAsia="Batang" w:hAnsi="Arial" w:cs="Arial"/>
          <w:u w:val="single"/>
          <w:lang w:eastAsia="ko-KR"/>
        </w:rPr>
      </w:pPr>
      <w:r>
        <w:rPr>
          <w:rFonts w:ascii="Arial" w:eastAsia="Batang" w:hAnsi="Arial" w:cs="Arial"/>
          <w:lang w:eastAsia="ko-KR"/>
        </w:rPr>
        <w:t>менеджмента качества                         _________________________ Н.В. Смирнова</w:t>
      </w:r>
    </w:p>
    <w:p w:rsidR="00433239" w:rsidRDefault="007C3B1E">
      <w:pPr>
        <w:ind w:firstLine="709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</w:r>
      <w:r>
        <w:rPr>
          <w:rFonts w:ascii="Arial" w:eastAsia="Batang" w:hAnsi="Arial" w:cs="Arial"/>
          <w:lang w:eastAsia="ko-KR"/>
        </w:rPr>
        <w:tab/>
        <w:t xml:space="preserve">     </w:t>
      </w:r>
      <w:r>
        <w:rPr>
          <w:rFonts w:ascii="Arial" w:eastAsia="Batang" w:hAnsi="Arial" w:cs="Arial"/>
          <w:lang w:eastAsia="ko-KR"/>
        </w:rPr>
        <w:tab/>
        <w:t xml:space="preserve">          </w:t>
      </w:r>
      <w:r>
        <w:rPr>
          <w:rFonts w:ascii="Arial" w:eastAsia="Batang" w:hAnsi="Arial" w:cs="Arial"/>
          <w:sz w:val="18"/>
          <w:szCs w:val="18"/>
          <w:lang w:eastAsia="ko-KR"/>
        </w:rPr>
        <w:t xml:space="preserve">(подпись, дата)             </w:t>
      </w:r>
    </w:p>
    <w:p w:rsidR="00433239" w:rsidRDefault="00433239">
      <w:pPr>
        <w:jc w:val="both"/>
        <w:rPr>
          <w:rFonts w:ascii="Arial" w:eastAsia="Batang" w:hAnsi="Arial" w:cs="Arial"/>
          <w:lang w:eastAsia="ko-KR"/>
        </w:rPr>
      </w:pPr>
    </w:p>
    <w:p w:rsidR="00433239" w:rsidRDefault="00433239">
      <w:pPr>
        <w:jc w:val="both"/>
        <w:rPr>
          <w:rFonts w:ascii="Arial" w:eastAsia="Batang" w:hAnsi="Arial" w:cs="Arial"/>
          <w:lang w:eastAsia="ko-KR"/>
        </w:rPr>
      </w:pPr>
    </w:p>
    <w:p w:rsidR="00433239" w:rsidRDefault="007C3B1E">
      <w:pPr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 xml:space="preserve">Одобрено комиссией по нормотворческой деятельности при ученом совете </w:t>
      </w:r>
      <w:proofErr w:type="spellStart"/>
      <w:r>
        <w:rPr>
          <w:rFonts w:ascii="Arial" w:eastAsia="Batang" w:hAnsi="Arial" w:cs="Arial"/>
          <w:lang w:eastAsia="ko-KR"/>
        </w:rPr>
        <w:t>СамГТУ</w:t>
      </w:r>
      <w:proofErr w:type="spellEnd"/>
    </w:p>
    <w:p w:rsidR="00433239" w:rsidRDefault="00433239">
      <w:pPr>
        <w:jc w:val="both"/>
        <w:rPr>
          <w:rFonts w:ascii="Arial" w:eastAsia="Batang" w:hAnsi="Arial" w:cs="Arial"/>
          <w:lang w:eastAsia="ko-KR"/>
        </w:rPr>
      </w:pPr>
    </w:p>
    <w:p w:rsidR="00433239" w:rsidRDefault="007C3B1E">
      <w:pPr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>Протокол № __________ от «_____» ___________________ 2026 г.</w:t>
      </w:r>
    </w:p>
    <w:p w:rsidR="00433239" w:rsidRDefault="00433239">
      <w:pPr>
        <w:jc w:val="both"/>
        <w:rPr>
          <w:rFonts w:ascii="Arial" w:eastAsia="Batang" w:hAnsi="Arial" w:cs="Arial"/>
          <w:lang w:eastAsia="ko-KR"/>
        </w:rPr>
      </w:pPr>
    </w:p>
    <w:p w:rsidR="00433239" w:rsidRDefault="007C3B1E">
      <w:pPr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>Председатель комиссии  ____________________________  А.Н. Иванова</w:t>
      </w:r>
    </w:p>
    <w:p w:rsidR="00433239" w:rsidRDefault="00433239">
      <w:pPr>
        <w:ind w:firstLine="709"/>
        <w:jc w:val="both"/>
        <w:rPr>
          <w:rFonts w:ascii="Arial" w:eastAsia="Batang" w:hAnsi="Arial" w:cs="Arial"/>
          <w:lang w:eastAsia="ko-KR"/>
        </w:rPr>
      </w:pPr>
    </w:p>
    <w:p w:rsidR="00433239" w:rsidRDefault="00433239">
      <w:pPr>
        <w:ind w:firstLine="709"/>
        <w:jc w:val="both"/>
        <w:rPr>
          <w:rFonts w:ascii="Arial" w:eastAsia="Batang" w:hAnsi="Arial" w:cs="Arial"/>
          <w:lang w:eastAsia="ko-KR"/>
        </w:rPr>
      </w:pPr>
    </w:p>
    <w:p w:rsidR="00433239" w:rsidRDefault="007C3B1E">
      <w:pPr>
        <w:ind w:firstLine="709"/>
        <w:jc w:val="both"/>
        <w:rPr>
          <w:rFonts w:ascii="Arial" w:eastAsia="Batang" w:hAnsi="Arial" w:cs="Arial"/>
          <w:lang w:eastAsia="ko-KR"/>
        </w:rPr>
      </w:pPr>
      <w:r>
        <w:rPr>
          <w:rFonts w:ascii="Arial" w:eastAsia="Batang" w:hAnsi="Arial" w:cs="Arial"/>
          <w:lang w:eastAsia="ko-KR"/>
        </w:rPr>
        <w:t>Настоящий Регламент является собственностью ФГБОУ ВО «</w:t>
      </w:r>
      <w:proofErr w:type="spellStart"/>
      <w:r>
        <w:rPr>
          <w:rFonts w:ascii="Arial" w:eastAsia="Batang" w:hAnsi="Arial" w:cs="Arial"/>
          <w:lang w:eastAsia="ko-KR"/>
        </w:rPr>
        <w:t>СамГТУ</w:t>
      </w:r>
      <w:proofErr w:type="spellEnd"/>
      <w:r>
        <w:rPr>
          <w:rFonts w:ascii="Arial" w:eastAsia="Batang" w:hAnsi="Arial" w:cs="Arial"/>
          <w:lang w:eastAsia="ko-KR"/>
        </w:rPr>
        <w:t xml:space="preserve">» </w:t>
      </w:r>
      <w:r>
        <w:rPr>
          <w:rFonts w:ascii="Arial" w:hAnsi="Arial" w:cs="Arial"/>
        </w:rPr>
        <w:t xml:space="preserve">и не может быть полностью или частично воспроизведен, тиражирован и распространен в качестве официального издания без разрешения </w:t>
      </w:r>
      <w:r>
        <w:rPr>
          <w:rFonts w:ascii="Arial" w:eastAsia="Batang" w:hAnsi="Arial" w:cs="Arial"/>
          <w:lang w:eastAsia="ko-KR"/>
        </w:rPr>
        <w:t>ФГБОУ ВО «</w:t>
      </w:r>
      <w:proofErr w:type="spellStart"/>
      <w:r>
        <w:rPr>
          <w:rFonts w:ascii="Arial" w:eastAsia="Batang" w:hAnsi="Arial" w:cs="Arial"/>
          <w:lang w:eastAsia="ko-KR"/>
        </w:rPr>
        <w:t>СамГТУ</w:t>
      </w:r>
      <w:proofErr w:type="spellEnd"/>
      <w:r>
        <w:rPr>
          <w:rFonts w:ascii="Arial" w:eastAsia="Batang" w:hAnsi="Arial" w:cs="Arial"/>
          <w:lang w:eastAsia="ko-KR"/>
        </w:rPr>
        <w:t>».</w:t>
      </w:r>
    </w:p>
    <w:p w:rsidR="00433239" w:rsidRDefault="007C3B1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33239" w:rsidRDefault="007C3B1E">
      <w:pPr>
        <w:pStyle w:val="ac"/>
        <w:spacing w:before="240" w:after="240" w:line="245" w:lineRule="auto"/>
        <w:ind w:left="0" w:right="13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Понятия и определения</w:t>
      </w:r>
    </w:p>
    <w:tbl>
      <w:tblPr>
        <w:tblStyle w:val="TableNormal"/>
        <w:tblW w:w="9916" w:type="dxa"/>
        <w:tblInd w:w="2" w:type="dxa"/>
        <w:tblLayout w:type="fixed"/>
        <w:tblLook w:val="04A0"/>
      </w:tblPr>
      <w:tblGrid>
        <w:gridCol w:w="1973"/>
        <w:gridCol w:w="297"/>
        <w:gridCol w:w="7646"/>
      </w:tblGrid>
      <w:tr w:rsidR="00433239">
        <w:trPr>
          <w:trHeight w:val="90"/>
        </w:trPr>
        <w:tc>
          <w:tcPr>
            <w:tcW w:w="1973" w:type="dxa"/>
            <w:shd w:val="clear" w:color="auto" w:fill="auto"/>
          </w:tcPr>
          <w:p w:rsidR="00433239" w:rsidRDefault="007C3B1E">
            <w:pPr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Искусственный интеллект (ИИ)</w:t>
            </w:r>
            <w:r>
              <w:rPr>
                <w:rFonts w:ascii="Arial" w:hAnsi="Arial" w:cs="Arial"/>
              </w:rPr>
              <w:t> </w:t>
            </w:r>
            <w:r>
              <w:rPr>
                <w:rStyle w:val="a3"/>
                <w:rFonts w:ascii="Arial" w:eastAsia="SimSun" w:hAnsi="Arial" w:cs="Arial"/>
              </w:rPr>
              <w:footnoteReference w:id="1"/>
            </w:r>
          </w:p>
          <w:p w:rsidR="00433239" w:rsidRDefault="00433239">
            <w:pPr>
              <w:rPr>
                <w:rFonts w:ascii="Arial" w:eastAsia="SimSun" w:hAnsi="Arial" w:cs="Arial"/>
                <w:lang w:eastAsia="ru-RU"/>
              </w:rPr>
            </w:pPr>
          </w:p>
        </w:tc>
        <w:tc>
          <w:tcPr>
            <w:tcW w:w="297" w:type="dxa"/>
            <w:shd w:val="clear" w:color="auto" w:fill="auto"/>
          </w:tcPr>
          <w:p w:rsidR="00433239" w:rsidRDefault="007C3B1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SimSun" w:hAnsi="Arial" w:cs="Arial"/>
              </w:rPr>
              <w:t>–</w:t>
            </w:r>
          </w:p>
        </w:tc>
        <w:tc>
          <w:tcPr>
            <w:tcW w:w="7646" w:type="dxa"/>
            <w:shd w:val="clear" w:color="auto" w:fill="auto"/>
          </w:tcPr>
          <w:p w:rsidR="00433239" w:rsidRDefault="007C3B1E">
            <w:pPr>
              <w:ind w:left="34"/>
              <w:jc w:val="both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комплекс технологических решений, позволяющий имитировать когнитивные функции человека и получать при выполнении конкретных задач результаты (например, текст, изображение, программный код, анализ данных), сопоставимые с результатами интеллектуальной деятельности человека или превосходящие их.</w:t>
            </w:r>
          </w:p>
          <w:p w:rsidR="00433239" w:rsidRDefault="00433239">
            <w:pPr>
              <w:ind w:left="34"/>
              <w:jc w:val="both"/>
              <w:rPr>
                <w:rFonts w:ascii="Arial" w:eastAsia="SimSun" w:hAnsi="Arial" w:cs="Arial"/>
                <w:lang w:eastAsia="ru-RU"/>
              </w:rPr>
            </w:pPr>
          </w:p>
        </w:tc>
      </w:tr>
      <w:tr w:rsidR="00433239">
        <w:tc>
          <w:tcPr>
            <w:tcW w:w="1973" w:type="dxa"/>
            <w:shd w:val="clear" w:color="auto" w:fill="auto"/>
          </w:tcPr>
          <w:p w:rsidR="00433239" w:rsidRDefault="007C3B1E">
            <w:pPr>
              <w:rPr>
                <w:rFonts w:ascii="Arial" w:eastAsia="SimSun" w:hAnsi="Arial" w:cs="Arial"/>
                <w:lang w:val="en-US" w:eastAsia="ru-RU"/>
              </w:rPr>
            </w:pPr>
            <w:r>
              <w:rPr>
                <w:rFonts w:ascii="Arial" w:eastAsia="SimSun" w:hAnsi="Arial" w:cs="Arial"/>
                <w:lang w:eastAsia="ru-RU"/>
              </w:rPr>
              <w:t>Научная</w:t>
            </w:r>
            <w:r>
              <w:rPr>
                <w:rFonts w:ascii="Arial" w:eastAsia="SimSun" w:hAnsi="Arial" w:cs="Arial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lang w:val="en-US" w:eastAsia="ru-RU"/>
              </w:rPr>
              <w:t>работа</w:t>
            </w:r>
            <w:proofErr w:type="spellEnd"/>
          </w:p>
          <w:p w:rsidR="00433239" w:rsidRDefault="00433239">
            <w:pPr>
              <w:rPr>
                <w:rFonts w:ascii="Arial" w:eastAsia="SimSun" w:hAnsi="Arial" w:cs="Arial"/>
                <w:lang w:val="en-US" w:eastAsia="ru-RU"/>
              </w:rPr>
            </w:pPr>
          </w:p>
        </w:tc>
        <w:tc>
          <w:tcPr>
            <w:tcW w:w="297" w:type="dxa"/>
            <w:shd w:val="clear" w:color="auto" w:fill="auto"/>
          </w:tcPr>
          <w:p w:rsidR="00433239" w:rsidRDefault="007C3B1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SimSun" w:hAnsi="Arial" w:cs="Arial"/>
              </w:rPr>
              <w:t>–</w:t>
            </w:r>
          </w:p>
        </w:tc>
        <w:tc>
          <w:tcPr>
            <w:tcW w:w="7646" w:type="dxa"/>
            <w:shd w:val="clear" w:color="auto" w:fill="auto"/>
          </w:tcPr>
          <w:p w:rsidR="00433239" w:rsidRDefault="007C3B1E">
            <w:pPr>
              <w:ind w:left="34"/>
              <w:jc w:val="both"/>
              <w:rPr>
                <w:rFonts w:ascii="Arial" w:eastAsia="SimSun" w:hAnsi="Arial" w:cs="Arial"/>
              </w:rPr>
            </w:pPr>
            <w:proofErr w:type="gramStart"/>
            <w:r>
              <w:rPr>
                <w:rFonts w:ascii="Arial" w:eastAsia="SimSun" w:hAnsi="Arial" w:cs="Arial"/>
              </w:rPr>
              <w:t>исследовательская работа, выполняемая обучающимся, научно-педагогическим работником или иным участником образовательного процесса в целях получения анализа, систематизации и представления новых знаний или решения научной задачи (выпускная квалификационная работа, диссертация, научная статья, доклад, монография, отчет о научно-исследовательской работе (НИР), тезисы доклада, научный отчет и иные аналогичные продукты интеллектуальной деятельности, обладающие элементами научной новизны).</w:t>
            </w:r>
            <w:proofErr w:type="gramEnd"/>
          </w:p>
          <w:p w:rsidR="00433239" w:rsidRDefault="00433239">
            <w:pPr>
              <w:ind w:left="34"/>
              <w:jc w:val="both"/>
              <w:rPr>
                <w:rFonts w:ascii="Arial" w:eastAsia="SimSun" w:hAnsi="Arial" w:cs="Arial"/>
                <w:lang w:eastAsia="ru-RU"/>
              </w:rPr>
            </w:pPr>
          </w:p>
        </w:tc>
      </w:tr>
      <w:tr w:rsidR="00433239">
        <w:tc>
          <w:tcPr>
            <w:tcW w:w="1973" w:type="dxa"/>
            <w:shd w:val="clear" w:color="auto" w:fill="auto"/>
          </w:tcPr>
          <w:p w:rsidR="00433239" w:rsidRDefault="007C3B1E">
            <w:pPr>
              <w:rPr>
                <w:rFonts w:ascii="Arial" w:eastAsia="SimSun" w:hAnsi="Arial" w:cs="Arial"/>
              </w:rPr>
            </w:pPr>
            <w:proofErr w:type="spellStart"/>
            <w:r>
              <w:rPr>
                <w:rFonts w:ascii="Arial" w:eastAsia="SimSun" w:hAnsi="Arial" w:cs="Arial"/>
              </w:rPr>
              <w:t>Промпт</w:t>
            </w:r>
            <w:proofErr w:type="spellEnd"/>
          </w:p>
          <w:p w:rsidR="00433239" w:rsidRDefault="00433239">
            <w:pPr>
              <w:rPr>
                <w:rFonts w:ascii="Arial" w:eastAsia="SimSun" w:hAnsi="Arial" w:cs="Arial"/>
                <w:lang w:eastAsia="ru-RU"/>
              </w:rPr>
            </w:pPr>
          </w:p>
        </w:tc>
        <w:tc>
          <w:tcPr>
            <w:tcW w:w="297" w:type="dxa"/>
            <w:shd w:val="clear" w:color="auto" w:fill="auto"/>
          </w:tcPr>
          <w:p w:rsidR="00433239" w:rsidRDefault="007C3B1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SimSun" w:hAnsi="Arial" w:cs="Arial"/>
              </w:rPr>
              <w:t>–</w:t>
            </w:r>
          </w:p>
        </w:tc>
        <w:tc>
          <w:tcPr>
            <w:tcW w:w="7646" w:type="dxa"/>
            <w:shd w:val="clear" w:color="auto" w:fill="auto"/>
          </w:tcPr>
          <w:p w:rsidR="00433239" w:rsidRDefault="007C3B1E">
            <w:pPr>
              <w:ind w:left="34"/>
              <w:jc w:val="both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запрос к ИИ-сервису, сформулированный с целью получения желаемого результата (текста, изображения, программного кода, анализа данных и т.п.).</w:t>
            </w:r>
          </w:p>
          <w:p w:rsidR="00433239" w:rsidRDefault="00433239">
            <w:pPr>
              <w:ind w:left="34"/>
              <w:jc w:val="both"/>
              <w:rPr>
                <w:rFonts w:ascii="Arial" w:eastAsia="SimSun" w:hAnsi="Arial" w:cs="Arial"/>
                <w:lang w:eastAsia="ru-RU"/>
              </w:rPr>
            </w:pPr>
          </w:p>
        </w:tc>
      </w:tr>
      <w:tr w:rsidR="00433239">
        <w:tc>
          <w:tcPr>
            <w:tcW w:w="1973" w:type="dxa"/>
            <w:shd w:val="clear" w:color="auto" w:fill="auto"/>
          </w:tcPr>
          <w:p w:rsidR="00433239" w:rsidRDefault="007C3B1E">
            <w:pPr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Рабочая программа дисциплины (РПД)</w:t>
            </w:r>
          </w:p>
          <w:p w:rsidR="00433239" w:rsidRDefault="00433239">
            <w:pPr>
              <w:rPr>
                <w:rFonts w:ascii="Arial" w:eastAsia="SimSun" w:hAnsi="Arial" w:cs="Arial"/>
              </w:rPr>
            </w:pPr>
          </w:p>
        </w:tc>
        <w:tc>
          <w:tcPr>
            <w:tcW w:w="297" w:type="dxa"/>
            <w:shd w:val="clear" w:color="auto" w:fill="auto"/>
          </w:tcPr>
          <w:p w:rsidR="00433239" w:rsidRDefault="007C3B1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SimSun" w:hAnsi="Arial" w:cs="Arial"/>
              </w:rPr>
              <w:t>–</w:t>
            </w:r>
          </w:p>
        </w:tc>
        <w:tc>
          <w:tcPr>
            <w:tcW w:w="7646" w:type="dxa"/>
            <w:shd w:val="clear" w:color="auto" w:fill="auto"/>
          </w:tcPr>
          <w:p w:rsidR="00433239" w:rsidRDefault="007C3B1E">
            <w:pPr>
              <w:ind w:left="34"/>
              <w:jc w:val="both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документ, определяющий содержание, объем, структуру и порядок изучения конкретной учебной дисциплины (предмета), включая тематический план, литературу, фонды оценочных средств и т.д.</w:t>
            </w:r>
          </w:p>
          <w:p w:rsidR="00433239" w:rsidRDefault="00433239">
            <w:pPr>
              <w:ind w:left="34"/>
              <w:jc w:val="both"/>
              <w:rPr>
                <w:rFonts w:ascii="Arial" w:eastAsia="SimSun" w:hAnsi="Arial" w:cs="Arial"/>
                <w:lang w:eastAsia="ru-RU"/>
              </w:rPr>
            </w:pPr>
          </w:p>
        </w:tc>
      </w:tr>
      <w:tr w:rsidR="00433239">
        <w:tc>
          <w:tcPr>
            <w:tcW w:w="1973" w:type="dxa"/>
            <w:shd w:val="clear" w:color="auto" w:fill="auto"/>
          </w:tcPr>
          <w:p w:rsidR="00433239" w:rsidRDefault="007C3B1E">
            <w:pPr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Участники образовательного процесса</w:t>
            </w:r>
          </w:p>
          <w:p w:rsidR="00433239" w:rsidRDefault="00433239">
            <w:pPr>
              <w:rPr>
                <w:rFonts w:ascii="Arial" w:eastAsia="SimSun" w:hAnsi="Arial" w:cs="Arial"/>
              </w:rPr>
            </w:pPr>
          </w:p>
        </w:tc>
        <w:tc>
          <w:tcPr>
            <w:tcW w:w="297" w:type="dxa"/>
            <w:shd w:val="clear" w:color="auto" w:fill="auto"/>
          </w:tcPr>
          <w:p w:rsidR="00433239" w:rsidRDefault="007C3B1E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SimSun" w:hAnsi="Arial" w:cs="Arial"/>
              </w:rPr>
              <w:t>–</w:t>
            </w:r>
          </w:p>
        </w:tc>
        <w:tc>
          <w:tcPr>
            <w:tcW w:w="7646" w:type="dxa"/>
            <w:shd w:val="clear" w:color="auto" w:fill="auto"/>
          </w:tcPr>
          <w:p w:rsidR="00433239" w:rsidRDefault="007C3B1E">
            <w:pPr>
              <w:ind w:left="34"/>
              <w:jc w:val="both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обучающиеся, научно-педагогические работники, административно-управленческий и учебно-вспомогательный персонал, а также иные лица, привлекаемые к образовательной, оценочной деятельности Университета и ее сопровождению.</w:t>
            </w:r>
          </w:p>
          <w:p w:rsidR="00433239" w:rsidRDefault="00433239">
            <w:pPr>
              <w:ind w:left="34"/>
              <w:jc w:val="both"/>
              <w:rPr>
                <w:rFonts w:ascii="Arial" w:eastAsia="SimSun" w:hAnsi="Arial" w:cs="Arial"/>
                <w:lang w:eastAsia="ru-RU"/>
              </w:rPr>
            </w:pPr>
          </w:p>
        </w:tc>
      </w:tr>
      <w:tr w:rsidR="00433239">
        <w:tc>
          <w:tcPr>
            <w:tcW w:w="1973" w:type="dxa"/>
            <w:shd w:val="clear" w:color="auto" w:fill="auto"/>
          </w:tcPr>
          <w:p w:rsidR="00433239" w:rsidRDefault="007C3B1E">
            <w:pPr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Учебная работа</w:t>
            </w:r>
            <w:r>
              <w:rPr>
                <w:rFonts w:ascii="Arial" w:hAnsi="Arial" w:cs="Arial"/>
              </w:rPr>
              <w:t> </w:t>
            </w:r>
            <w:r>
              <w:rPr>
                <w:rStyle w:val="a3"/>
                <w:rFonts w:ascii="Arial" w:eastAsia="SimSun" w:hAnsi="Arial" w:cs="Arial"/>
              </w:rPr>
              <w:footnoteReference w:id="2"/>
            </w:r>
          </w:p>
        </w:tc>
        <w:tc>
          <w:tcPr>
            <w:tcW w:w="297" w:type="dxa"/>
            <w:shd w:val="clear" w:color="auto" w:fill="auto"/>
          </w:tcPr>
          <w:p w:rsidR="00433239" w:rsidRDefault="007C3B1E">
            <w:pPr>
              <w:ind w:left="34"/>
              <w:jc w:val="both"/>
              <w:rPr>
                <w:rFonts w:ascii="Arial" w:eastAsia="SimSun" w:hAnsi="Arial" w:cs="Arial"/>
                <w:lang w:eastAsia="ru-RU"/>
              </w:rPr>
            </w:pPr>
            <w:r>
              <w:rPr>
                <w:rFonts w:ascii="Arial" w:eastAsia="SimSun" w:hAnsi="Arial" w:cs="Arial"/>
              </w:rPr>
              <w:t>–</w:t>
            </w:r>
          </w:p>
        </w:tc>
        <w:tc>
          <w:tcPr>
            <w:tcW w:w="7646" w:type="dxa"/>
            <w:shd w:val="clear" w:color="auto" w:fill="auto"/>
          </w:tcPr>
          <w:p w:rsidR="00433239" w:rsidRDefault="007C3B1E">
            <w:pPr>
              <w:ind w:left="34"/>
              <w:jc w:val="both"/>
              <w:rPr>
                <w:rFonts w:ascii="Arial" w:eastAsia="SimSun" w:hAnsi="Arial" w:cs="Arial"/>
                <w:lang w:eastAsia="ru-RU"/>
              </w:rPr>
            </w:pPr>
            <w:proofErr w:type="gramStart"/>
            <w:r>
              <w:rPr>
                <w:rFonts w:ascii="Arial" w:eastAsia="SimSun" w:hAnsi="Arial" w:cs="Arial"/>
                <w:lang w:eastAsia="ru-RU"/>
              </w:rPr>
              <w:t xml:space="preserve">вид работы, </w:t>
            </w:r>
            <w:r>
              <w:rPr>
                <w:rFonts w:ascii="Arial" w:eastAsia="SimSun" w:hAnsi="Arial" w:cs="Arial"/>
              </w:rPr>
              <w:t>выполняемой обучающимся в процессе освоения образовательной программы с целью формирования, проверки и оценки компетенций, освоения учебного материала (лабораторные, практические и проектные работы, курсовые работы, курсовые проекты, типовые расчеты, контрольные работы, рефераты, эссе, расчетно-графические работы, отчеты по практике (за исключением НИР) и иные аналогичные работы, предусмотренные учебным планом, рабочей программой дисциплины или программой практики, не претендующие на получение нового</w:t>
            </w:r>
            <w:proofErr w:type="gramEnd"/>
            <w:r>
              <w:rPr>
                <w:rFonts w:ascii="Arial" w:eastAsia="SimSun" w:hAnsi="Arial" w:cs="Arial"/>
              </w:rPr>
              <w:t xml:space="preserve"> научного знания).</w:t>
            </w:r>
          </w:p>
        </w:tc>
      </w:tr>
    </w:tbl>
    <w:p w:rsidR="00433239" w:rsidRDefault="00433239">
      <w:pPr>
        <w:pStyle w:val="ac"/>
        <w:spacing w:before="81" w:line="244" w:lineRule="auto"/>
        <w:ind w:left="87" w:right="135" w:firstLine="708"/>
        <w:rPr>
          <w:rFonts w:ascii="Arial" w:hAnsi="Arial" w:cs="Arial"/>
          <w:sz w:val="22"/>
          <w:szCs w:val="22"/>
        </w:rPr>
      </w:pPr>
    </w:p>
    <w:p w:rsidR="00433239" w:rsidRDefault="007C3B1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33239" w:rsidRDefault="007C3B1E">
      <w:pPr>
        <w:pStyle w:val="ac"/>
        <w:numPr>
          <w:ilvl w:val="0"/>
          <w:numId w:val="1"/>
        </w:numPr>
        <w:spacing w:before="240" w:after="140" w:line="245" w:lineRule="auto"/>
        <w:ind w:right="136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Общие положения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Настоящий Регламент устанавливает единые правила использования технологий  ИИ,  всеми участниками образовательного процесса в ФГБОУ ВО «</w:t>
      </w:r>
      <w:proofErr w:type="spellStart"/>
      <w:r>
        <w:rPr>
          <w:rFonts w:ascii="Arial" w:hAnsi="Arial" w:cs="Arial"/>
          <w:sz w:val="22"/>
          <w:szCs w:val="22"/>
        </w:rPr>
        <w:t>СамГТУ</w:t>
      </w:r>
      <w:proofErr w:type="spellEnd"/>
      <w:r>
        <w:rPr>
          <w:rFonts w:ascii="Arial" w:hAnsi="Arial" w:cs="Arial"/>
          <w:sz w:val="22"/>
          <w:szCs w:val="22"/>
        </w:rPr>
        <w:t>» (далее  –  Университет).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Целями настоящего Регламента являются повышение качества и доступности образования, развитие цифровых компетенций, </w:t>
      </w:r>
      <w:proofErr w:type="spellStart"/>
      <w:r>
        <w:rPr>
          <w:rFonts w:ascii="Arial" w:hAnsi="Arial" w:cs="Arial"/>
          <w:sz w:val="22"/>
          <w:szCs w:val="22"/>
        </w:rPr>
        <w:t>персонализация</w:t>
      </w:r>
      <w:proofErr w:type="spellEnd"/>
      <w:r>
        <w:rPr>
          <w:rFonts w:ascii="Arial" w:hAnsi="Arial" w:cs="Arial"/>
          <w:sz w:val="22"/>
          <w:szCs w:val="22"/>
        </w:rPr>
        <w:t xml:space="preserve"> обучения и автоматизация рутинных процессов при безусловном сохранении академической честности, критического мышления и авторского права.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Документ разработан с учетом следующих нормативных правовых актов и стандартов: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Федеральный закон от 29 декабря 2012 г. № 273-ФЗ «Об образовании в Российской Федерации».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Федеральный закон от 27 июля 2006 г. № 152-ФЗ «О персональных данных».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Политика защиты информации ФГБОУ ВО «</w:t>
      </w:r>
      <w:proofErr w:type="spellStart"/>
      <w:r>
        <w:rPr>
          <w:rFonts w:ascii="Arial" w:hAnsi="Arial" w:cs="Arial"/>
        </w:rPr>
        <w:t>СамГТУ</w:t>
      </w:r>
      <w:proofErr w:type="spellEnd"/>
      <w:r>
        <w:rPr>
          <w:rFonts w:ascii="Arial" w:hAnsi="Arial" w:cs="Arial"/>
        </w:rPr>
        <w:t>».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ГОСТ </w:t>
      </w:r>
      <w:proofErr w:type="gramStart"/>
      <w:r>
        <w:rPr>
          <w:rFonts w:ascii="Arial" w:hAnsi="Arial" w:cs="Arial"/>
        </w:rPr>
        <w:t>Р</w:t>
      </w:r>
      <w:proofErr w:type="gramEnd"/>
      <w:r>
        <w:rPr>
          <w:rFonts w:ascii="Arial" w:hAnsi="Arial" w:cs="Arial"/>
        </w:rPr>
        <w:t xml:space="preserve"> 59277-2020 «Системы искусственного интеллекта. Классификация и общие требования».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ГОСТ </w:t>
      </w:r>
      <w:proofErr w:type="gramStart"/>
      <w:r>
        <w:rPr>
          <w:rFonts w:ascii="Arial" w:hAnsi="Arial" w:cs="Arial"/>
        </w:rPr>
        <w:t>Р</w:t>
      </w:r>
      <w:proofErr w:type="gramEnd"/>
      <w:r>
        <w:rPr>
          <w:rFonts w:ascii="Arial" w:hAnsi="Arial" w:cs="Arial"/>
        </w:rPr>
        <w:t xml:space="preserve"> 70949-2023 «Технологии ИИ в образовании. Применение ИИ в научно-исследовательской деятельности. Варианты использования».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ГОСТ </w:t>
      </w:r>
      <w:proofErr w:type="gramStart"/>
      <w:r>
        <w:rPr>
          <w:rFonts w:ascii="Arial" w:hAnsi="Arial" w:cs="Arial"/>
        </w:rPr>
        <w:t>Р</w:t>
      </w:r>
      <w:proofErr w:type="gramEnd"/>
      <w:r>
        <w:rPr>
          <w:rFonts w:ascii="Arial" w:hAnsi="Arial" w:cs="Arial"/>
        </w:rPr>
        <w:t xml:space="preserve"> 71657-2024 «Технологии ИИ в образовании. Функциональная подсистема создания научных публикаций. Общие положения».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Кодекс этики в сфере искусственного интеллекта (Альянс в сфере искусственного интеллекта).</w:t>
      </w:r>
    </w:p>
    <w:p w:rsidR="00433239" w:rsidRDefault="007C3B1E">
      <w:pPr>
        <w:pStyle w:val="ac"/>
        <w:numPr>
          <w:ilvl w:val="0"/>
          <w:numId w:val="1"/>
        </w:numPr>
        <w:spacing w:before="240" w:after="140" w:line="245" w:lineRule="auto"/>
        <w:ind w:right="136"/>
        <w:jc w:val="center"/>
        <w:rPr>
          <w:rFonts w:ascii="Arial" w:eastAsia="SimSun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Область применения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hd w:val="clear" w:color="auto" w:fill="FFFFFF"/>
        </w:rPr>
      </w:pPr>
      <w:r>
        <w:rPr>
          <w:rFonts w:ascii="Arial" w:hAnsi="Arial" w:cs="Arial"/>
          <w:sz w:val="22"/>
        </w:rPr>
        <w:t>Настоящий Р</w:t>
      </w:r>
      <w:r>
        <w:rPr>
          <w:rFonts w:ascii="Arial" w:eastAsia="SimSun" w:hAnsi="Arial" w:cs="Arial"/>
          <w:sz w:val="22"/>
        </w:rPr>
        <w:t>егла</w:t>
      </w:r>
      <w:r>
        <w:rPr>
          <w:rFonts w:ascii="Arial" w:eastAsia="Segoe UI" w:hAnsi="Arial" w:cs="Arial"/>
          <w:color w:val="0F1115"/>
          <w:sz w:val="22"/>
          <w:shd w:val="clear" w:color="auto" w:fill="FFFFFF"/>
        </w:rPr>
        <w:t xml:space="preserve">мент распространяется на всех участников образовательного процесса Университета, </w:t>
      </w:r>
      <w:r>
        <w:rPr>
          <w:rFonts w:ascii="Arial" w:hAnsi="Arial" w:cs="Arial"/>
          <w:sz w:val="22"/>
        </w:rPr>
        <w:t>в том числе его филиалов.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Положения </w:t>
      </w: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Регламента действуют при всех формах обучения, а также в научной, проектной, методической</w:t>
      </w:r>
      <w:r>
        <w:rPr>
          <w:rFonts w:ascii="Arial" w:eastAsia="Segoe UI" w:hAnsi="Arial" w:cs="Arial"/>
          <w:sz w:val="22"/>
          <w:szCs w:val="22"/>
          <w:shd w:val="clear" w:color="auto" w:fill="FFFFFF"/>
        </w:rPr>
        <w:t xml:space="preserve">, </w:t>
      </w: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административной, управленческой и вспомогательной деятельности, связанных с образовательным процессом и обеспечением деятельности Университета.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Регламент применяется ко всем </w:t>
      </w:r>
      <w:proofErr w:type="spellStart"/>
      <w:proofErr w:type="gram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ИИ-сервисам</w:t>
      </w:r>
      <w:proofErr w:type="spellEnd"/>
      <w:proofErr w:type="gram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(облачным или локальным), используемым  для решения задач, связанных с образовательным процессом и обеспечением деятельности Университета.</w:t>
      </w:r>
    </w:p>
    <w:p w:rsidR="00433239" w:rsidRDefault="007C3B1E">
      <w:pPr>
        <w:pStyle w:val="ac"/>
        <w:numPr>
          <w:ilvl w:val="0"/>
          <w:numId w:val="1"/>
        </w:numPr>
        <w:spacing w:before="240" w:after="140" w:line="245" w:lineRule="auto"/>
        <w:ind w:right="136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Основные принципы</w:t>
      </w:r>
    </w:p>
    <w:p w:rsidR="00433239" w:rsidRDefault="007C3B1E" w:rsidP="00DA1C3E">
      <w:pPr>
        <w:pStyle w:val="ac"/>
        <w:numPr>
          <w:ilvl w:val="1"/>
          <w:numId w:val="1"/>
        </w:numPr>
        <w:spacing w:line="20" w:lineRule="atLeast"/>
        <w:ind w:left="442" w:hangingChars="200" w:hanging="442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  <w:t>Осознанность и критическое восприятие.</w:t>
      </w: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ИИ выступает инструментом, оперирующим существующими данными, а не источником гарантированно достоверных новейших сведений. Любые полученные с помощью ИИ результаты требуют обязательной критической проверки, сопоставления с рецензированной литературой и экспертным знанием.</w:t>
      </w:r>
    </w:p>
    <w:p w:rsidR="00433239" w:rsidRDefault="007C3B1E" w:rsidP="00DA1C3E">
      <w:pPr>
        <w:pStyle w:val="ac"/>
        <w:numPr>
          <w:ilvl w:val="1"/>
          <w:numId w:val="1"/>
        </w:numPr>
        <w:spacing w:line="20" w:lineRule="atLeast"/>
        <w:ind w:left="442" w:hangingChars="200" w:hanging="442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  <w:t>Прозрачность.</w:t>
      </w: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Применение ИИ должно быть честным и проверяемым. При подготовке научных работ сведения </w:t>
      </w:r>
      <w:proofErr w:type="gram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об</w:t>
      </w:r>
      <w:proofErr w:type="gram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</w:t>
      </w:r>
      <w:proofErr w:type="gram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использованных</w:t>
      </w:r>
      <w:proofErr w:type="gram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ИИ-инструментах</w:t>
      </w:r>
      <w:proofErr w:type="spell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и характере их применения рекомендуется оформлять отдельной декларацией (Приложения 1, 2). Для учебных работ оформление декларации не требуется, если у преподавателя возникают вопросы, то </w:t>
      </w:r>
      <w:proofErr w:type="gram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обучающийся</w:t>
      </w:r>
      <w:proofErr w:type="gram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подтверждает самостоятельность своей работы, объяснив суть работы и обосновав, каким образом применялся ИИ. Главное </w:t>
      </w:r>
      <w:r>
        <w:rPr>
          <w:rFonts w:ascii="Arial" w:eastAsia="SimSun" w:hAnsi="Arial" w:cs="Arial"/>
          <w:sz w:val="22"/>
          <w:szCs w:val="22"/>
        </w:rPr>
        <w:t>–</w:t>
      </w: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не формальное декларирование, а готовность автора продемонстрировать действительное понимание выполненной работы и обосновать, каким образом использовались ИИ-инструменты.</w:t>
      </w:r>
    </w:p>
    <w:p w:rsidR="00433239" w:rsidRDefault="007C3B1E" w:rsidP="00DA1C3E">
      <w:pPr>
        <w:pStyle w:val="ac"/>
        <w:numPr>
          <w:ilvl w:val="1"/>
          <w:numId w:val="1"/>
        </w:numPr>
        <w:spacing w:line="20" w:lineRule="atLeast"/>
        <w:ind w:left="442" w:hangingChars="200" w:hanging="442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  <w:t>Авторство.</w:t>
      </w: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Полная генерация текста / изображений с выдачей за свой труд запрещена. Итоговый результат должен быть результатом интеллектуального труда человека.</w:t>
      </w:r>
    </w:p>
    <w:p w:rsidR="00433239" w:rsidRDefault="007C3B1E" w:rsidP="00DA1C3E">
      <w:pPr>
        <w:pStyle w:val="ac"/>
        <w:numPr>
          <w:ilvl w:val="1"/>
          <w:numId w:val="1"/>
        </w:numPr>
        <w:spacing w:line="20" w:lineRule="atLeast"/>
        <w:ind w:left="442" w:hangingChars="200" w:hanging="442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  <w:t>Конфиденциальность.</w:t>
      </w: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</w:t>
      </w:r>
      <w:proofErr w:type="gram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Запрещено загружать в открытые (внешние, облачные, в том числе доступные по подписке) ИИ-системы персональные данные, коммерческую тайну или любой другой конфиденциальный материал Университета, включая персональные данные, без предварительного согласования службы экспортного контроля или руководства Университета.</w:t>
      </w:r>
      <w:proofErr w:type="gram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При работе с конфиденциальной информацией допускается использование исключительно внутренних, локальных информационных ресурсов Университета, обеспечивающих защиту данных в контуре внутренней сети.</w:t>
      </w:r>
    </w:p>
    <w:p w:rsidR="00433239" w:rsidRDefault="007C3B1E" w:rsidP="00DA1C3E">
      <w:pPr>
        <w:pStyle w:val="ac"/>
        <w:numPr>
          <w:ilvl w:val="1"/>
          <w:numId w:val="1"/>
        </w:numPr>
        <w:spacing w:line="20" w:lineRule="atLeast"/>
        <w:ind w:left="442" w:hangingChars="200" w:hanging="442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  <w:t xml:space="preserve">Поддержка добросовестного применения ИИ. </w:t>
      </w: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Университет исходит из приоритета регламентации допустимых методов работы с ИИ и их документирования, а не тотального выявления фактов использования ИИ. Добросовестное применение ИИ, описанное в </w:t>
      </w: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lastRenderedPageBreak/>
        <w:t>настоящем Регламенте, не является нарушением и не влечет негативных последствий.</w:t>
      </w:r>
    </w:p>
    <w:p w:rsidR="00433239" w:rsidRDefault="007C3B1E">
      <w:pPr>
        <w:pStyle w:val="ac"/>
        <w:numPr>
          <w:ilvl w:val="0"/>
          <w:numId w:val="1"/>
        </w:numPr>
        <w:spacing w:before="240" w:after="140" w:line="245" w:lineRule="auto"/>
        <w:ind w:right="136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Защита практических навыков от подмены ИИ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proofErr w:type="gram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При проверке лабораторных, практических, проектных и других работ, требующих практических навыков, оценка преподавателя должна быть направлена на проверку понимания обучающимся предмета и уровня освоения соответствующих компетенций.</w:t>
      </w:r>
      <w:proofErr w:type="gram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Использование ИИ </w:t>
      </w:r>
      <w:proofErr w:type="gram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обучающимися</w:t>
      </w:r>
      <w:proofErr w:type="gram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в процессе выполнения таких работ запрещено, если иное явно не разрешено преподавателем в задании или РПД.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Преподаватель обязан проводить устный опрос и защиту работы для выяснения степени освоения материала </w:t>
      </w:r>
      <w:proofErr w:type="gram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обучающимся</w:t>
      </w:r>
      <w:proofErr w:type="gram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, независимо от теоретической части выполненной работы.</w:t>
      </w:r>
    </w:p>
    <w:p w:rsidR="00433239" w:rsidRDefault="007C3B1E">
      <w:pPr>
        <w:pStyle w:val="ac"/>
        <w:numPr>
          <w:ilvl w:val="0"/>
          <w:numId w:val="1"/>
        </w:numPr>
        <w:spacing w:before="240" w:after="140" w:line="245" w:lineRule="auto"/>
        <w:ind w:right="136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Допустимые и недопустимые сценарии использования ИИ</w:t>
      </w:r>
    </w:p>
    <w:p w:rsidR="00433239" w:rsidRDefault="007C3B1E">
      <w:pPr>
        <w:pStyle w:val="ac"/>
        <w:spacing w:line="20" w:lineRule="atLeast"/>
        <w:ind w:left="0" w:firstLineChars="200" w:firstLine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Сценарии, приведенные в таблицах 1, 2 в блоке «Для обучающегося и ученого», распространяются как на научные, так и на учебные работы, если иное не установлено преподавателем в РПД или не ограничено разделом 4 настоящего Регламента.</w:t>
      </w:r>
    </w:p>
    <w:p w:rsidR="00433239" w:rsidRDefault="007C3B1E">
      <w:pPr>
        <w:pStyle w:val="ac"/>
        <w:spacing w:line="20" w:lineRule="atLeast"/>
        <w:ind w:left="0" w:firstLineChars="200" w:firstLine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Для иных категорий участников образовательного процесса действуют сценарии, перечисленные в соответствующих блоках настоящих таблиц, с учетом прямых отсылок к отдельным сценариям из блока «Для обучающегося и ученого», установленных в блоке «Для административного и вспомогательного персонала».</w:t>
      </w:r>
    </w:p>
    <w:p w:rsidR="00433239" w:rsidRDefault="007C3B1E">
      <w:pPr>
        <w:pStyle w:val="ac"/>
        <w:spacing w:before="140" w:after="60" w:line="20" w:lineRule="atLeast"/>
        <w:ind w:left="0"/>
        <w:jc w:val="right"/>
        <w:rPr>
          <w:rFonts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Таблица 1 – Эффективно и допустимо</w:t>
      </w:r>
    </w:p>
    <w:tbl>
      <w:tblPr>
        <w:tblStyle w:val="af0"/>
        <w:tblW w:w="0" w:type="auto"/>
        <w:tblInd w:w="100" w:type="dxa"/>
        <w:tblLook w:val="04A0"/>
      </w:tblPr>
      <w:tblGrid>
        <w:gridCol w:w="590"/>
        <w:gridCol w:w="9326"/>
      </w:tblGrid>
      <w:tr w:rsidR="00433239">
        <w:trPr>
          <w:trHeight w:val="227"/>
          <w:tblHeader/>
        </w:trPr>
        <w:tc>
          <w:tcPr>
            <w:tcW w:w="590" w:type="dxa"/>
            <w:shd w:val="clear" w:color="auto" w:fill="auto"/>
            <w:vAlign w:val="center"/>
          </w:tcPr>
          <w:p w:rsidR="00433239" w:rsidRDefault="007C3B1E">
            <w:pPr>
              <w:pStyle w:val="ac"/>
              <w:spacing w:before="20" w:line="20" w:lineRule="atLeast"/>
              <w:ind w:left="0"/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№, п.</w:t>
            </w:r>
          </w:p>
        </w:tc>
        <w:tc>
          <w:tcPr>
            <w:tcW w:w="9326" w:type="dxa"/>
            <w:vAlign w:val="center"/>
          </w:tcPr>
          <w:p w:rsidR="00433239" w:rsidRDefault="007C3B1E">
            <w:pPr>
              <w:pStyle w:val="ac"/>
              <w:spacing w:before="20"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eastAsia="zh-CN"/>
              </w:rPr>
              <w:t>Сценарий допустимого использования ИИ</w:t>
            </w:r>
          </w:p>
        </w:tc>
      </w:tr>
      <w:tr w:rsidR="00433239">
        <w:trPr>
          <w:trHeight w:val="227"/>
        </w:trPr>
        <w:tc>
          <w:tcPr>
            <w:tcW w:w="9916" w:type="dxa"/>
            <w:gridSpan w:val="2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Для обучающегося и ученого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Поиск </w:t>
            </w:r>
            <w:r>
              <w:rPr>
                <w:rFonts w:ascii="Arial" w:hAnsi="Arial" w:cs="Arial"/>
                <w:sz w:val="20"/>
                <w:szCs w:val="20"/>
              </w:rPr>
              <w:t>идей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для темы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работы, для обоснования актуальности исследований).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Поиск 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подбор литературы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научных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исследований с генерацией сопровождающих комментариев к литературе, а так же генерация сжатого обзора по проблематике исследования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Style w:val="a3"/>
                <w:rFonts w:ascii="Arial" w:hAnsi="Arial" w:cs="Arial"/>
                <w:sz w:val="22"/>
                <w:szCs w:val="22"/>
              </w:rPr>
              <w:footnoteReference w:id="3"/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Самостоятельный поиск информации в сети «Интернет» по детально описанной проблеме с последующим кратким изложением информации и генерацией производного текста с помощью ИИ.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Анализ проблематики </w:t>
            </w:r>
            <w:r>
              <w:rPr>
                <w:rFonts w:ascii="Arial" w:hAnsi="Arial" w:cs="Arial"/>
                <w:sz w:val="20"/>
                <w:szCs w:val="20"/>
              </w:rPr>
              <w:t>научного исследования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3, </w:t>
            </w:r>
            <w:r>
              <w:rPr>
                <w:rStyle w:val="a3"/>
                <w:rFonts w:ascii="Arial" w:hAnsi="Arial" w:cs="Arial"/>
                <w:sz w:val="22"/>
                <w:szCs w:val="22"/>
              </w:rPr>
              <w:footnoteReference w:id="4"/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Ускорение анализа числовых, табличных и графических данных.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Анализ качества языка, стиля и логики изложения текста.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Трансформация текста (перевод </w:t>
            </w:r>
            <w:r>
              <w:rPr>
                <w:rFonts w:ascii="Arial" w:hAnsi="Arial" w:cs="Arial"/>
                <w:sz w:val="20"/>
                <w:szCs w:val="20"/>
              </w:rPr>
              <w:t>на другие языки, стилистическая обработка).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Генерация </w:t>
            </w:r>
            <w:r>
              <w:rPr>
                <w:rFonts w:ascii="Arial" w:hAnsi="Arial" w:cs="Arial"/>
                <w:sz w:val="20"/>
                <w:szCs w:val="20"/>
              </w:rPr>
              <w:t>фрагментов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научной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работы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на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основе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знаний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 результатов автоматического поиска в сети «Интернет» или библиотеке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3, 4, </w:t>
            </w:r>
            <w:r>
              <w:rPr>
                <w:rStyle w:val="a3"/>
                <w:rFonts w:ascii="Arial" w:hAnsi="Arial" w:cs="Arial"/>
                <w:sz w:val="22"/>
                <w:szCs w:val="22"/>
              </w:rPr>
              <w:footnoteReference w:id="5"/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, </w:t>
            </w:r>
            <w:r>
              <w:rPr>
                <w:rStyle w:val="a3"/>
                <w:rFonts w:ascii="Arial" w:hAnsi="Arial" w:cs="Arial"/>
                <w:sz w:val="22"/>
                <w:szCs w:val="22"/>
              </w:rPr>
              <w:footnoteReference w:id="6"/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Генерация и постобработка визуальных материалов (изображений, блок-схем, диаграмм), трехмерных моделей и визуализаций проектных решений, включая написание </w:t>
            </w:r>
            <w:proofErr w:type="spellStart"/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>промптов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 для их создания и редактирования (применительно к проектным работам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 при условии контроля преподавателем всех этапов создания облика проектного решения)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Style w:val="a3"/>
                <w:rFonts w:ascii="Arial" w:hAnsi="Arial" w:cs="Arial"/>
                <w:spacing w:val="-2"/>
                <w:sz w:val="22"/>
                <w:szCs w:val="22"/>
                <w:lang w:eastAsia="zh-CN"/>
              </w:rPr>
              <w:footnoteReference w:id="7"/>
            </w: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>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>Генерация, анализ и отладка фрагментов программного кода с помощью ИИ, включая получение подсказок по синтаксису, алгоритмам и исправлению ошибок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Style w:val="a3"/>
                <w:rFonts w:ascii="Arial" w:hAnsi="Arial" w:cs="Arial"/>
                <w:spacing w:val="-2"/>
                <w:sz w:val="22"/>
                <w:szCs w:val="22"/>
                <w:lang w:eastAsia="zh-CN"/>
              </w:rPr>
              <w:footnoteReference w:id="8"/>
            </w: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>.</w:t>
            </w:r>
          </w:p>
        </w:tc>
      </w:tr>
      <w:tr w:rsidR="00433239">
        <w:trPr>
          <w:trHeight w:val="227"/>
        </w:trPr>
        <w:tc>
          <w:tcPr>
            <w:tcW w:w="9916" w:type="dxa"/>
            <w:gridSpan w:val="2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jc w:val="left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Для 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преподавателя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Генерация </w:t>
            </w: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учебных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материалов, которые можно адаптировать под разные уровни подготовки и потребности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обучающихся.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Генерация фондов оценочных средств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(тестов, заданий, билетов, критериев оценки и т.д.).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Генерация примеров программного кода, тестовых заданий по программированию и автоматизация проверки лабораторных работ.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Автоматическая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проверка тестов и контрольных работ.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Анализ </w:t>
            </w:r>
            <w:r>
              <w:rPr>
                <w:rFonts w:ascii="Arial" w:hAnsi="Arial" w:cs="Arial"/>
                <w:sz w:val="20"/>
                <w:szCs w:val="20"/>
              </w:rPr>
              <w:t>научных работ: проверка структуры, оформления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нормоконтроль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достоверности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фактов, научной составляющей и других аспектов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>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Создание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в качестве заданий чертежей и схем с размерами (</w:t>
            </w: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>с последующей проверкой правильности генерации)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, по которым обучающиеся буду</w:t>
            </w: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>т выполнять моделирование.</w:t>
            </w:r>
          </w:p>
        </w:tc>
      </w:tr>
      <w:tr w:rsidR="00433239">
        <w:trPr>
          <w:trHeight w:val="227"/>
        </w:trPr>
        <w:tc>
          <w:tcPr>
            <w:tcW w:w="9916" w:type="dxa"/>
            <w:gridSpan w:val="2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jc w:val="left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Для административного и вспомогательного персонала</w:t>
            </w:r>
          </w:p>
          <w:p w:rsidR="00433239" w:rsidRDefault="007C3B1E">
            <w:pPr>
              <w:pStyle w:val="ac"/>
              <w:spacing w:before="60" w:line="20" w:lineRule="atLeast"/>
              <w:ind w:leftChars="10" w:left="22" w:rightChars="10" w:right="22"/>
              <w:rPr>
                <w:rFonts w:ascii="Arial" w:hAnsi="Arial" w:cs="Arial"/>
                <w:i/>
                <w:iCs/>
                <w:spacing w:val="-2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  <w:lang w:eastAsia="zh-CN"/>
              </w:rPr>
              <w:t xml:space="preserve">Помимо </w:t>
            </w:r>
            <w:proofErr w:type="gramStart"/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  <w:lang w:eastAsia="zh-CN"/>
              </w:rPr>
              <w:t>перечисленного</w:t>
            </w:r>
            <w:proofErr w:type="gramEnd"/>
            <w:r>
              <w:rPr>
                <w:rFonts w:ascii="Arial" w:hAnsi="Arial" w:cs="Arial"/>
                <w:i/>
                <w:iCs/>
                <w:spacing w:val="-2"/>
                <w:sz w:val="20"/>
                <w:szCs w:val="20"/>
                <w:lang w:eastAsia="zh-CN"/>
              </w:rPr>
              <w:t xml:space="preserve"> ниже, административному и вспомогательному персоналу разрешается использование ИИ в сценариях, описанных в пунктах 5.9 и 5.10 настоящей таблицы.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Использование ИИ для анализа успеваемости, составления отчетов.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Автоматизация обработки типовых запросов и документов с сохранением конфиденциальности.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Использование ИИ для генерации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zh-CN"/>
              </w:rPr>
              <w:t>скриптов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zh-CN"/>
              </w:rPr>
              <w:t>, макросов и фрагментов программного кода, автоматизирующих обработку данных и документооборот, с обязательной проверкой результата.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Подготовка черновиков служебных записок, протоколов совещаний и технических заданий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433239">
        <w:trPr>
          <w:trHeight w:val="227"/>
        </w:trPr>
        <w:tc>
          <w:tcPr>
            <w:tcW w:w="590" w:type="dxa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9326" w:type="dxa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Суммирование результатов заседаний или обзоров нормативно-правовой документации, анализа больших данных статистики, показателей и метрик для принятия управленческих решений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pacing w:val="-2"/>
                <w:sz w:val="22"/>
                <w:szCs w:val="22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433239" w:rsidRDefault="007C3B1E">
      <w:pPr>
        <w:pStyle w:val="ac"/>
        <w:spacing w:before="260" w:after="60" w:line="20" w:lineRule="atLeast"/>
        <w:ind w:left="0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Таблица 2 – Неэффективно и недопустимо</w:t>
      </w:r>
    </w:p>
    <w:tbl>
      <w:tblPr>
        <w:tblStyle w:val="af0"/>
        <w:tblW w:w="4912" w:type="pct"/>
        <w:tblInd w:w="85" w:type="dxa"/>
        <w:tblLayout w:type="fixed"/>
        <w:tblLook w:val="04A0"/>
      </w:tblPr>
      <w:tblGrid>
        <w:gridCol w:w="588"/>
        <w:gridCol w:w="9376"/>
      </w:tblGrid>
      <w:tr w:rsidR="00433239">
        <w:trPr>
          <w:trHeight w:val="90"/>
          <w:tblHeader/>
        </w:trPr>
        <w:tc>
          <w:tcPr>
            <w:tcW w:w="295" w:type="pct"/>
            <w:vAlign w:val="center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№, п.</w:t>
            </w:r>
          </w:p>
        </w:tc>
        <w:tc>
          <w:tcPr>
            <w:tcW w:w="4704" w:type="pct"/>
            <w:vAlign w:val="center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Сценарий недопустимого использования ИИ</w:t>
            </w:r>
          </w:p>
        </w:tc>
      </w:tr>
      <w:tr w:rsidR="00433239">
        <w:trPr>
          <w:trHeight w:val="90"/>
        </w:trPr>
        <w:tc>
          <w:tcPr>
            <w:tcW w:w="5000" w:type="pct"/>
            <w:gridSpan w:val="2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jc w:val="left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Для обучающегося и ученого</w:t>
            </w:r>
          </w:p>
        </w:tc>
      </w:tr>
      <w:tr w:rsidR="00433239">
        <w:trPr>
          <w:trHeight w:val="227"/>
        </w:trPr>
        <w:tc>
          <w:tcPr>
            <w:tcW w:w="295" w:type="pct"/>
          </w:tcPr>
          <w:p w:rsidR="00433239" w:rsidRDefault="00433239">
            <w:pPr>
              <w:pStyle w:val="ac"/>
              <w:numPr>
                <w:ilvl w:val="1"/>
                <w:numId w:val="1"/>
              </w:numPr>
              <w:spacing w:line="20" w:lineRule="atLeast"/>
              <w:ind w:left="0" w:firstLine="0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704" w:type="pct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Имитация исследования или самостоятельной работы – создание видимости самостоятельно проведенной работы с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использованием </w:t>
            </w:r>
            <w:r>
              <w:rPr>
                <w:rFonts w:ascii="Arial" w:hAnsi="Arial" w:cs="Arial"/>
                <w:sz w:val="20"/>
                <w:szCs w:val="20"/>
              </w:rPr>
              <w:t>ИИ.</w:t>
            </w:r>
          </w:p>
        </w:tc>
      </w:tr>
      <w:tr w:rsidR="00433239">
        <w:trPr>
          <w:trHeight w:val="227"/>
        </w:trPr>
        <w:tc>
          <w:tcPr>
            <w:tcW w:w="295" w:type="pct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704" w:type="pct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Генерация </w:t>
            </w:r>
            <w:r>
              <w:rPr>
                <w:rFonts w:ascii="Arial" w:hAnsi="Arial" w:cs="Arial"/>
                <w:sz w:val="20"/>
                <w:szCs w:val="20"/>
              </w:rPr>
              <w:t xml:space="preserve">полного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текста научной работы (а не только его фрагментов, как в п. 5.8)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Style w:val="a3"/>
                <w:rFonts w:ascii="Arial" w:hAnsi="Arial" w:cs="Arial"/>
                <w:sz w:val="22"/>
                <w:szCs w:val="22"/>
              </w:rPr>
              <w:footnoteReference w:id="9"/>
            </w: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>.</w:t>
            </w:r>
          </w:p>
        </w:tc>
      </w:tr>
      <w:tr w:rsidR="00433239">
        <w:trPr>
          <w:trHeight w:val="227"/>
        </w:trPr>
        <w:tc>
          <w:tcPr>
            <w:tcW w:w="295" w:type="pct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704" w:type="pct"/>
            <w:shd w:val="clear" w:color="auto" w:fill="auto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Использование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внешних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ИИ-сервисов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для работы с внутренними документами </w:t>
            </w: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>Университета,</w:t>
            </w:r>
          </w:p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содержащими сведения ограниченного распространения (в том числе с пометкой «Для служебного пользования»), и с иными конфиденциальными данными, а также передача в такие сервисы содержания своего научного исследования и получение через них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фактологической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информации, списков литературы и обзоров, основанных на указанных внутренних материалах.</w:t>
            </w:r>
          </w:p>
        </w:tc>
      </w:tr>
      <w:tr w:rsidR="00433239">
        <w:trPr>
          <w:trHeight w:val="227"/>
        </w:trPr>
        <w:tc>
          <w:tcPr>
            <w:tcW w:w="295" w:type="pct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704" w:type="pct"/>
            <w:shd w:val="clear" w:color="auto" w:fill="auto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Вставка сгенерированного текста без предварительного критического анализа и авторской доработки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9</w:t>
            </w: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>.</w:t>
            </w:r>
          </w:p>
        </w:tc>
      </w:tr>
      <w:tr w:rsidR="00433239">
        <w:trPr>
          <w:trHeight w:val="227"/>
        </w:trPr>
        <w:tc>
          <w:tcPr>
            <w:tcW w:w="295" w:type="pct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704" w:type="pct"/>
            <w:shd w:val="clear" w:color="auto" w:fill="auto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Прямая вставка в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научную работу </w:t>
            </w:r>
            <w:r>
              <w:rPr>
                <w:rFonts w:ascii="Arial" w:hAnsi="Arial" w:cs="Arial"/>
                <w:sz w:val="20"/>
                <w:szCs w:val="20"/>
              </w:rPr>
              <w:t>сгенерированных изображений, которые противоречат другим изображениям или описаниям того же объекта или его компонента, а также вставка только одного сгенерированного изображения объекта или его компонента (должен быть представлен ряд видов, подтверждающих облик).</w:t>
            </w:r>
          </w:p>
        </w:tc>
      </w:tr>
      <w:tr w:rsidR="00433239">
        <w:trPr>
          <w:trHeight w:val="227"/>
        </w:trPr>
        <w:tc>
          <w:tcPr>
            <w:tcW w:w="295" w:type="pct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704" w:type="pct"/>
            <w:shd w:val="clear" w:color="auto" w:fill="auto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Прямая вставка в 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 xml:space="preserve">научную работу </w:t>
            </w:r>
            <w:r>
              <w:rPr>
                <w:rFonts w:ascii="Arial" w:hAnsi="Arial" w:cs="Arial"/>
                <w:sz w:val="20"/>
                <w:szCs w:val="20"/>
              </w:rPr>
              <w:t>сгенерированных изображений, которые противоречат законодательству Российской Федерации.</w:t>
            </w:r>
          </w:p>
        </w:tc>
      </w:tr>
      <w:tr w:rsidR="00433239">
        <w:trPr>
          <w:trHeight w:val="227"/>
        </w:trPr>
        <w:tc>
          <w:tcPr>
            <w:tcW w:w="5000" w:type="pct"/>
            <w:gridSpan w:val="2"/>
          </w:tcPr>
          <w:p w:rsidR="00433239" w:rsidRDefault="007C3B1E">
            <w:pPr>
              <w:pStyle w:val="ac"/>
              <w:spacing w:before="4" w:line="20" w:lineRule="atLeast"/>
              <w:ind w:leftChars="10" w:left="22" w:rightChars="10" w:right="2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Для научного 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>руководителя и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эксперта</w:t>
            </w:r>
          </w:p>
        </w:tc>
      </w:tr>
      <w:tr w:rsidR="00433239">
        <w:trPr>
          <w:trHeight w:val="227"/>
        </w:trPr>
        <w:tc>
          <w:tcPr>
            <w:tcW w:w="295" w:type="pct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704" w:type="pct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Определение </w:t>
            </w:r>
            <w:r>
              <w:rPr>
                <w:rFonts w:ascii="Arial" w:hAnsi="Arial" w:cs="Arial"/>
                <w:sz w:val="20"/>
                <w:szCs w:val="20"/>
              </w:rPr>
              <w:t xml:space="preserve">фактов включения сгенерированных фрагментов текста в научных работах </w:t>
            </w:r>
            <w:r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  <w:t xml:space="preserve">только </w:t>
            </w:r>
            <w:r>
              <w:rPr>
                <w:rFonts w:ascii="Arial" w:hAnsi="Arial" w:cs="Arial"/>
                <w:sz w:val="20"/>
                <w:szCs w:val="20"/>
              </w:rPr>
              <w:t>на основании машинной проверки («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Антиплагиат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»), без экспертного анализа (проверки человеком).</w:t>
            </w:r>
          </w:p>
        </w:tc>
      </w:tr>
      <w:tr w:rsidR="00433239">
        <w:trPr>
          <w:trHeight w:val="227"/>
        </w:trPr>
        <w:tc>
          <w:tcPr>
            <w:tcW w:w="295" w:type="pct"/>
            <w:shd w:val="clear" w:color="auto" w:fill="auto"/>
          </w:tcPr>
          <w:p w:rsidR="00433239" w:rsidRDefault="00433239" w:rsidP="00DA1C3E">
            <w:pPr>
              <w:pStyle w:val="ac"/>
              <w:numPr>
                <w:ilvl w:val="1"/>
                <w:numId w:val="1"/>
              </w:numPr>
              <w:spacing w:line="20" w:lineRule="atLeast"/>
              <w:ind w:left="398" w:hangingChars="200" w:hanging="398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4704" w:type="pct"/>
          </w:tcPr>
          <w:p w:rsidR="00433239" w:rsidRDefault="007C3B1E">
            <w:pPr>
              <w:pStyle w:val="ac"/>
              <w:spacing w:before="20" w:line="20" w:lineRule="atLeast"/>
              <w:ind w:left="0"/>
              <w:rPr>
                <w:rFonts w:ascii="Arial" w:hAnsi="Arial" w:cs="Arial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Принятие решения о недопустимом использован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ии ИИ 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бучающимся или ученым без ознакомления с его объяснениями и без предоставления ему возможности дать пояснения по существу выполненной работы.</w:t>
            </w:r>
          </w:p>
        </w:tc>
      </w:tr>
    </w:tbl>
    <w:p w:rsidR="00433239" w:rsidRDefault="007C3B1E">
      <w:pPr>
        <w:pStyle w:val="ac"/>
        <w:spacing w:before="100" w:line="20" w:lineRule="atLeast"/>
        <w:ind w:left="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В случаях, не описанных в пунктах 5.1-5.29, участники обязаны руководствоваться общими принципами (</w:t>
      </w:r>
      <w:proofErr w:type="gram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см</w:t>
      </w:r>
      <w:proofErr w:type="gram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. раздел 3) и при необходимости запрашивать разъяснение у преподавателя, научного руководителя, эксперта (для обучающегося и ученого) или руководителя соответствующего структурного подразделения (для преподавателя, научного руководителя, эксперта, административного и вспомогательного персонала).</w:t>
      </w:r>
    </w:p>
    <w:p w:rsidR="00433239" w:rsidRDefault="007C3B1E">
      <w:pPr>
        <w:pStyle w:val="ac"/>
        <w:numPr>
          <w:ilvl w:val="0"/>
          <w:numId w:val="1"/>
        </w:numPr>
        <w:spacing w:before="240" w:after="140" w:line="245" w:lineRule="auto"/>
        <w:ind w:right="136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Риски использования ИИ</w:t>
      </w:r>
    </w:p>
    <w:p w:rsidR="00433239" w:rsidRDefault="007C3B1E">
      <w:pPr>
        <w:pStyle w:val="ac"/>
        <w:spacing w:after="100" w:line="20" w:lineRule="atLeast"/>
        <w:ind w:left="0" w:firstLineChars="200" w:firstLine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К основным рискам, требующим управления и минимизации в рамках настоящего Регламента, относятся: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Скрытое использование ИИ (имитация самостоятельной работы).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Включение в работу ложных фактов, формул и библиографии.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Утрата навыков самостоятельного анализа и критического мышления из-за постоянной опоры на готовые решения ИИ.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Нарушение авторских прав третьих лиц и (или) утечка персональных данных и конфиденциальной информации.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proofErr w:type="spell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lastRenderedPageBreak/>
        <w:t>Репутационные</w:t>
      </w:r>
      <w:proofErr w:type="spell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потери Университета при массовых злоупотреблениях.</w:t>
      </w:r>
    </w:p>
    <w:p w:rsidR="00433239" w:rsidRDefault="007C3B1E">
      <w:pPr>
        <w:pStyle w:val="ac"/>
        <w:numPr>
          <w:ilvl w:val="0"/>
          <w:numId w:val="1"/>
        </w:numPr>
        <w:spacing w:before="240" w:after="140" w:line="245" w:lineRule="auto"/>
        <w:ind w:right="136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Права, обязанности и рекомендации участников </w:t>
      </w:r>
      <w:r>
        <w:rPr>
          <w:rFonts w:ascii="Arial" w:eastAsia="Arial" w:hAnsi="Arial" w:cs="Arial"/>
          <w:b/>
          <w:bCs/>
          <w:sz w:val="22"/>
          <w:szCs w:val="22"/>
        </w:rPr>
        <w:br/>
        <w:t>образовательного процесса</w:t>
      </w:r>
    </w:p>
    <w:p w:rsidR="00433239" w:rsidRDefault="007C3B1E" w:rsidP="00DA1C3E">
      <w:pPr>
        <w:pStyle w:val="ac"/>
        <w:numPr>
          <w:ilvl w:val="1"/>
          <w:numId w:val="1"/>
        </w:numPr>
        <w:spacing w:line="20" w:lineRule="atLeast"/>
        <w:ind w:left="442" w:hangingChars="200" w:hanging="4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  <w:t>Обучающийся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hAnsi="Arial" w:cs="Arial"/>
          <w:sz w:val="22"/>
          <w:szCs w:val="22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Обучающийся обязан: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При выполнении лабораторных, практических и проектных работ, если преподаватель явно не разрешил использование ИИ, воздерживаться от применения </w:t>
      </w:r>
      <w:proofErr w:type="spellStart"/>
      <w:proofErr w:type="gramStart"/>
      <w:r>
        <w:rPr>
          <w:rFonts w:ascii="Arial" w:hAnsi="Arial" w:cs="Arial"/>
        </w:rPr>
        <w:t>ИИ-инструментов</w:t>
      </w:r>
      <w:proofErr w:type="spellEnd"/>
      <w:proofErr w:type="gramEnd"/>
      <w:r>
        <w:rPr>
          <w:rFonts w:ascii="Arial" w:hAnsi="Arial" w:cs="Arial"/>
        </w:rPr>
        <w:t>, способных подменить самостоятельное выполнение задания;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Самостоятельно нести ответственность за достоверность фактов, расчетов и выводов в своей работе, независимо от факта использования ИИ.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hAnsi="Arial" w:cs="Arial"/>
          <w:sz w:val="22"/>
          <w:szCs w:val="22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Обучающемуся рекомендуется: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При выполнении научной работы заполнять декларацию об использован</w:t>
      </w:r>
      <w:proofErr w:type="gramStart"/>
      <w:r>
        <w:rPr>
          <w:rFonts w:ascii="Arial" w:hAnsi="Arial" w:cs="Arial"/>
        </w:rPr>
        <w:t>ии ИИ</w:t>
      </w:r>
      <w:proofErr w:type="gramEnd"/>
      <w:r>
        <w:rPr>
          <w:rFonts w:ascii="Arial" w:hAnsi="Arial" w:cs="Arial"/>
        </w:rPr>
        <w:t xml:space="preserve"> (Приложение 1), Отсутствие такой информации не является нарушением, но может учитываться в пользу обучающегося при проверке работы экспертом, в том числе с использованием системы «</w:t>
      </w:r>
      <w:proofErr w:type="spellStart"/>
      <w:r>
        <w:rPr>
          <w:rFonts w:ascii="Arial" w:hAnsi="Arial" w:cs="Arial"/>
        </w:rPr>
        <w:t>Антиплагиат</w:t>
      </w:r>
      <w:proofErr w:type="spellEnd"/>
      <w:r>
        <w:rPr>
          <w:rFonts w:ascii="Arial" w:hAnsi="Arial" w:cs="Arial"/>
        </w:rPr>
        <w:t>»;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Принимать р</w:t>
      </w:r>
      <w:r>
        <w:rPr>
          <w:rFonts w:ascii="Arial" w:eastAsia="Segoe UI" w:hAnsi="Arial" w:cs="Arial"/>
          <w:color w:val="0F1115"/>
          <w:shd w:val="clear" w:color="auto" w:fill="FFFFFF"/>
        </w:rPr>
        <w:t>ешение об оформлении декларации после совместного анализа работы с научным руководителем</w:t>
      </w:r>
      <w:r>
        <w:rPr>
          <w:rFonts w:ascii="Arial" w:hAnsi="Arial" w:cs="Arial"/>
        </w:rPr>
        <w:t>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При выполнении научных исследований, предполагающих работу с конфиденциальными данными или сложными вычислениями, вести журнал взаимодействия с ИИ (дата, задача, </w:t>
      </w:r>
      <w:proofErr w:type="spellStart"/>
      <w:r>
        <w:rPr>
          <w:rFonts w:ascii="Arial" w:hAnsi="Arial" w:cs="Arial"/>
        </w:rPr>
        <w:t>промпт</w:t>
      </w:r>
      <w:proofErr w:type="spellEnd"/>
      <w:r>
        <w:rPr>
          <w:rFonts w:ascii="Arial" w:hAnsi="Arial" w:cs="Arial"/>
        </w:rPr>
        <w:t xml:space="preserve">, полученный результат, сведения о переработке автором, </w:t>
      </w:r>
      <w:proofErr w:type="gramStart"/>
      <w:r>
        <w:rPr>
          <w:rFonts w:ascii="Arial" w:hAnsi="Arial" w:cs="Arial"/>
        </w:rPr>
        <w:t>см</w:t>
      </w:r>
      <w:proofErr w:type="gramEnd"/>
      <w:r>
        <w:rPr>
          <w:rFonts w:ascii="Arial" w:hAnsi="Arial" w:cs="Arial"/>
        </w:rPr>
        <w:t>. Приложение 3), который может быть запрошен научным руководителем или экспертом.</w:t>
      </w:r>
    </w:p>
    <w:p w:rsidR="00433239" w:rsidRDefault="007C3B1E" w:rsidP="00DA1C3E">
      <w:pPr>
        <w:pStyle w:val="ac"/>
        <w:numPr>
          <w:ilvl w:val="1"/>
          <w:numId w:val="1"/>
        </w:numPr>
        <w:spacing w:line="20" w:lineRule="atLeast"/>
        <w:ind w:left="442" w:hangingChars="200" w:hanging="4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  <w:t>Ученый (научный сотрудник)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hAnsi="Arial" w:cs="Arial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Ученый обязан: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Самостоятельно нести ответственность за достоверность фактов, расчетов и выводов в своей работе, независимо от факта использования ИИ.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hAnsi="Arial" w:cs="Arial"/>
          <w:sz w:val="22"/>
          <w:szCs w:val="22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Ученому рекомендуется: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При выполнении научной работы заполнять декларацию об использован</w:t>
      </w:r>
      <w:proofErr w:type="gramStart"/>
      <w:r>
        <w:rPr>
          <w:rFonts w:ascii="Arial" w:hAnsi="Arial" w:cs="Arial"/>
        </w:rPr>
        <w:t>ии ИИ</w:t>
      </w:r>
      <w:proofErr w:type="gramEnd"/>
      <w:r>
        <w:rPr>
          <w:rFonts w:ascii="Arial" w:hAnsi="Arial" w:cs="Arial"/>
        </w:rPr>
        <w:t xml:space="preserve"> (Приложение 2). Отсутствие такой информации не является нарушением, но может учитываться в пользу автора при проверке работы экспертом, в том числе с использованием системы «</w:t>
      </w:r>
      <w:proofErr w:type="spellStart"/>
      <w:r>
        <w:rPr>
          <w:rFonts w:ascii="Arial" w:hAnsi="Arial" w:cs="Arial"/>
        </w:rPr>
        <w:t>Антиплагиат</w:t>
      </w:r>
      <w:proofErr w:type="spellEnd"/>
      <w:r>
        <w:rPr>
          <w:rFonts w:ascii="Arial" w:hAnsi="Arial" w:cs="Arial"/>
        </w:rPr>
        <w:t>»;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При выполнении научных исследований, предполагающих работу с конфиденциальными данными или сложными вычислениями, вести журнал взаимодействия с ИИ (дата, задача, </w:t>
      </w:r>
      <w:proofErr w:type="spellStart"/>
      <w:r>
        <w:rPr>
          <w:rFonts w:ascii="Arial" w:hAnsi="Arial" w:cs="Arial"/>
        </w:rPr>
        <w:t>промпт</w:t>
      </w:r>
      <w:proofErr w:type="spellEnd"/>
      <w:r>
        <w:rPr>
          <w:rFonts w:ascii="Arial" w:hAnsi="Arial" w:cs="Arial"/>
        </w:rPr>
        <w:t>, полученный результат, сведения о переработке автором), который может быть запрошен научным руководителем или экспертом.</w:t>
      </w:r>
    </w:p>
    <w:p w:rsidR="00433239" w:rsidRDefault="007C3B1E" w:rsidP="00DA1C3E">
      <w:pPr>
        <w:pStyle w:val="ac"/>
        <w:numPr>
          <w:ilvl w:val="1"/>
          <w:numId w:val="1"/>
        </w:numPr>
        <w:spacing w:line="20" w:lineRule="atLeast"/>
        <w:ind w:left="442" w:hangingChars="200" w:hanging="442"/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  <w:t>Преподаватель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Преподаватель обязан: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Указывать в РПД политику использования ИИ в рамках конкретного курса: разрешен ли он, в каком объеме, либо сформулировать задания, исключающие недобросовестное применение ИИ;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Информировать обучающихся о допустимых инструментах и обучать </w:t>
      </w:r>
      <w:proofErr w:type="gramStart"/>
      <w:r>
        <w:rPr>
          <w:rFonts w:ascii="Arial" w:hAnsi="Arial" w:cs="Arial"/>
        </w:rPr>
        <w:t>этичным</w:t>
      </w:r>
      <w:proofErr w:type="gramEnd"/>
      <w:r>
        <w:rPr>
          <w:rFonts w:ascii="Arial" w:hAnsi="Arial" w:cs="Arial"/>
        </w:rPr>
        <w:t xml:space="preserve"> и эффективным </w:t>
      </w:r>
      <w:proofErr w:type="spellStart"/>
      <w:r>
        <w:rPr>
          <w:rFonts w:ascii="Arial" w:hAnsi="Arial" w:cs="Arial"/>
        </w:rPr>
        <w:t>промпт-стратегиям</w:t>
      </w:r>
      <w:proofErr w:type="spellEnd"/>
      <w:r>
        <w:rPr>
          <w:rFonts w:ascii="Arial" w:hAnsi="Arial" w:cs="Arial"/>
        </w:rPr>
        <w:t>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eastAsia="Segoe UI" w:hAnsi="Arial" w:cs="Arial"/>
          <w:color w:val="0F1115"/>
          <w:shd w:val="clear" w:color="auto" w:fill="FFFFFF"/>
        </w:rPr>
      </w:pPr>
      <w:r>
        <w:rPr>
          <w:rFonts w:ascii="Arial" w:hAnsi="Arial" w:cs="Arial"/>
        </w:rPr>
        <w:t>При оценке работы учитывать факт использования ИИ, не снижая балл лишь за сам факт применения разрешенных инструментов, и строго реагировать на скрытое использование (п. 5.22).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Преподаватель вправе: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eastAsia="Segoe UI" w:hAnsi="Arial" w:cs="Arial"/>
          <w:color w:val="0F1115"/>
          <w:shd w:val="clear" w:color="auto" w:fill="FFFFFF"/>
        </w:rPr>
      </w:pPr>
      <w:r>
        <w:rPr>
          <w:rFonts w:ascii="Arial" w:hAnsi="Arial" w:cs="Arial"/>
        </w:rPr>
        <w:t>Запросить у обучающегося декларацию использования ИИ или иные доказательства самостоятельности выполнения работы.</w:t>
      </w:r>
    </w:p>
    <w:p w:rsidR="00433239" w:rsidRDefault="007C3B1E" w:rsidP="00DA1C3E">
      <w:pPr>
        <w:pStyle w:val="ac"/>
        <w:numPr>
          <w:ilvl w:val="1"/>
          <w:numId w:val="1"/>
        </w:numPr>
        <w:spacing w:line="20" w:lineRule="atLeast"/>
        <w:ind w:left="442" w:hangingChars="200" w:hanging="442"/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  <w:t xml:space="preserve">Научный </w:t>
      </w:r>
      <w:r>
        <w:rPr>
          <w:rFonts w:ascii="Arial" w:hAnsi="Arial" w:cs="Arial"/>
          <w:b/>
          <w:bCs/>
          <w:sz w:val="22"/>
          <w:szCs w:val="22"/>
        </w:rPr>
        <w:t>руководитель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Научный руководитель обязан: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eastAsia="Segoe UI" w:hAnsi="Arial" w:cs="Arial"/>
          <w:color w:val="0F1115"/>
          <w:shd w:val="clear" w:color="auto" w:fill="FFFFFF"/>
        </w:rPr>
      </w:pPr>
      <w:r>
        <w:rPr>
          <w:rFonts w:ascii="Arial" w:hAnsi="Arial" w:cs="Arial"/>
        </w:rPr>
        <w:t xml:space="preserve">Информировать </w:t>
      </w:r>
      <w:proofErr w:type="gramStart"/>
      <w:r>
        <w:rPr>
          <w:rFonts w:ascii="Arial" w:hAnsi="Arial" w:cs="Arial"/>
        </w:rPr>
        <w:t>обучающегося</w:t>
      </w:r>
      <w:proofErr w:type="gramEnd"/>
      <w:r>
        <w:rPr>
          <w:rFonts w:ascii="Arial" w:hAnsi="Arial" w:cs="Arial"/>
        </w:rPr>
        <w:t xml:space="preserve"> о допустимых и недопустимых инструментах и обучать этичным и эффективным </w:t>
      </w:r>
      <w:proofErr w:type="spellStart"/>
      <w:r>
        <w:rPr>
          <w:rFonts w:ascii="Arial" w:hAnsi="Arial" w:cs="Arial"/>
        </w:rPr>
        <w:t>промпт-стратегиям</w:t>
      </w:r>
      <w:proofErr w:type="spellEnd"/>
      <w:r>
        <w:rPr>
          <w:rFonts w:ascii="Arial" w:hAnsi="Arial" w:cs="Arial"/>
        </w:rPr>
        <w:t>.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Научный руководитель вправе: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eastAsia="Segoe UI" w:hAnsi="Arial" w:cs="Arial"/>
          <w:color w:val="0F1115"/>
          <w:shd w:val="clear" w:color="auto" w:fill="FFFFFF"/>
        </w:rPr>
      </w:pPr>
      <w:r>
        <w:rPr>
          <w:rFonts w:ascii="Arial" w:hAnsi="Arial" w:cs="Arial"/>
        </w:rPr>
        <w:t>Запросить у обучающегося декларацию использования ИИ или иные доказательства самостоятельности выполнения работы.</w:t>
      </w:r>
    </w:p>
    <w:p w:rsidR="00433239" w:rsidRDefault="007C3B1E" w:rsidP="00DA1C3E">
      <w:pPr>
        <w:pStyle w:val="ac"/>
        <w:numPr>
          <w:ilvl w:val="1"/>
          <w:numId w:val="1"/>
        </w:numPr>
        <w:spacing w:line="20" w:lineRule="atLeast"/>
        <w:ind w:left="442" w:hangingChars="200" w:hanging="442"/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b/>
          <w:bCs/>
          <w:color w:val="0F1115"/>
          <w:sz w:val="22"/>
          <w:szCs w:val="22"/>
          <w:shd w:val="clear" w:color="auto" w:fill="FFFFFF"/>
        </w:rPr>
        <w:t>Административный и вспомогательный персонал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Работники, относящиеся к административному и вспомогательному персоналу, обязаны: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Соблюдать принципы настоящего Регламента при работе с ИИ, особенно в части </w:t>
      </w:r>
      <w:r>
        <w:rPr>
          <w:rFonts w:ascii="Arial" w:hAnsi="Arial" w:cs="Arial"/>
        </w:rPr>
        <w:lastRenderedPageBreak/>
        <w:t>конфиденциальности (п. 3.4) и осознанности (п. 3.1);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Исключать передачу персональных данных обучающихся и работников, а также внутренней документации в открытые ИИ-сервисы без согласования с уполномоченным подразделением;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Проверять достоверность и корректность результатов, полученных с помощью ИИ, перед их использованием в документах и отчетах.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Работники, относящиеся к административному и вспомогательному персоналу, вправе: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adjustRightInd w:val="0"/>
        <w:snapToGrid w:val="0"/>
        <w:spacing w:line="20" w:lineRule="atLeast"/>
        <w:rPr>
          <w:rFonts w:ascii="Arial" w:hAnsi="Arial" w:cs="Arial"/>
        </w:rPr>
      </w:pPr>
      <w:r>
        <w:rPr>
          <w:rFonts w:ascii="Arial" w:hAnsi="Arial" w:cs="Arial"/>
        </w:rPr>
        <w:t>Применять ИИ в допустимых сценариях, установленных блоком «Для административного и вспомогательного персонала» таблицы 1 раздела 5, включая сценарии п. 5.9 и 5.10, в рамках своей трудовой деятельности.</w:t>
      </w:r>
    </w:p>
    <w:p w:rsidR="00433239" w:rsidRDefault="007C3B1E">
      <w:pPr>
        <w:pStyle w:val="ac"/>
        <w:numPr>
          <w:ilvl w:val="0"/>
          <w:numId w:val="1"/>
        </w:numPr>
        <w:spacing w:before="240" w:after="140" w:line="245" w:lineRule="auto"/>
        <w:ind w:right="136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Ответственность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Соблюдение настоящего Регламента является обязательным для всех участников образовательного процесса.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Каждый участник образовательного процесса несет персональную ответственность за принятые им решения о применении технологий ИИ, а также за достоверность, качество и безопасность итогового результата своей деятельности, полученного с использованием </w:t>
      </w:r>
      <w:proofErr w:type="spellStart"/>
      <w:proofErr w:type="gram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ИИ-инструментов</w:t>
      </w:r>
      <w:proofErr w:type="spellEnd"/>
      <w:proofErr w:type="gram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. Автор работы несет исключительную ответственность за академическую и служебную добросовестность. Использование ИИ должно служить направлению изложения, анализу или редактированию, но не может замещать критическое мышление, оригинальную исследовательскую гипотезу или эмпирический сбор данных.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Нарушение установленных настоящим Регламентом принципов и норм, в зависимости от тяжести нарушения, влечет применение одной из следующих мер воздействия, предусмотренных для соответствующей категории участников (перечень не является исчерпывающим):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Для обучающихся: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851"/>
          <w:tab w:val="left" w:pos="993"/>
        </w:tabs>
        <w:adjustRightInd w:val="0"/>
        <w:snapToGrid w:val="0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предупреждение и указание на необходимость устранения нарушения;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851"/>
          <w:tab w:val="left" w:pos="993"/>
        </w:tabs>
        <w:adjustRightInd w:val="0"/>
        <w:snapToGrid w:val="0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снижение оценки за работу, при подготовке которой допущено недобросовестное применение ИИ;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851"/>
          <w:tab w:val="left" w:pos="993"/>
        </w:tabs>
        <w:adjustRightInd w:val="0"/>
        <w:snapToGrid w:val="0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аннулирование результатов текущего контроля и промежуточной аттестации.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Для работников </w:t>
      </w: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(в том числе научных сотрудников)</w:t>
      </w:r>
      <w:r>
        <w:rPr>
          <w:rFonts w:ascii="Arial" w:hAnsi="Arial" w:cs="Arial"/>
          <w:sz w:val="22"/>
          <w:szCs w:val="22"/>
        </w:rPr>
        <w:t xml:space="preserve">: 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851"/>
          <w:tab w:val="left" w:pos="993"/>
        </w:tabs>
        <w:adjustRightInd w:val="0"/>
        <w:snapToGrid w:val="0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предупреждение и указание на необходимость устранения нарушения.</w:t>
      </w:r>
    </w:p>
    <w:p w:rsidR="00433239" w:rsidRDefault="007C3B1E">
      <w:pPr>
        <w:pStyle w:val="ac"/>
        <w:numPr>
          <w:ilvl w:val="2"/>
          <w:numId w:val="1"/>
        </w:numPr>
        <w:spacing w:line="20" w:lineRule="atLeast"/>
        <w:ind w:left="440" w:hangingChars="200" w:hanging="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Для обучающихся и работников (в том числе научных сотрудников) могут применяться иные меры воздействия, в том числе дисциплинарного, предусмотренные законодательством Российской Федерации и локальными нормативными актами Университета.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  <w:lang w:eastAsia="zh-CN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Применение мер воздействия в соответствии с пунктом 8.3 настоящего Регламента не освобождает нарушителя от гражданско-правовой, административной или уголовной ответственности, если его действия (бездействие) повлекли нарушение законодательства Российской Федерации (плагиат в авторском праве, нарушение законодательства о персональных данных и т.п.).</w:t>
      </w:r>
    </w:p>
    <w:p w:rsidR="00433239" w:rsidRDefault="007C3B1E">
      <w:pPr>
        <w:pStyle w:val="ac"/>
        <w:numPr>
          <w:ilvl w:val="0"/>
          <w:numId w:val="1"/>
        </w:numPr>
        <w:spacing w:before="240" w:after="140" w:line="245" w:lineRule="auto"/>
        <w:ind w:right="136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Порядок действий при выявлении нарушений </w:t>
      </w:r>
      <w:r>
        <w:rPr>
          <w:rFonts w:ascii="Arial" w:eastAsia="Arial" w:hAnsi="Arial" w:cs="Arial"/>
          <w:b/>
          <w:bCs/>
          <w:sz w:val="22"/>
          <w:szCs w:val="22"/>
        </w:rPr>
        <w:br/>
        <w:t>положений Регламента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При обнаружении нарушения положений настоящего Регламента</w:t>
      </w:r>
      <w:r>
        <w:rPr>
          <w:rFonts w:ascii="Arial" w:eastAsia="Segoe UI" w:hAnsi="Arial" w:cs="Arial"/>
          <w:sz w:val="22"/>
          <w:szCs w:val="22"/>
          <w:shd w:val="clear" w:color="auto" w:fill="FFFFFF"/>
        </w:rPr>
        <w:t xml:space="preserve"> участник образовательного процесса направляет докладную записку на имя декана факультета (директора института / ВБШ / Колледжа / Лицея / филиала) с содержанием: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сведений </w:t>
      </w:r>
      <w:r>
        <w:rPr>
          <w:rFonts w:ascii="Arial" w:eastAsia="Segoe UI" w:hAnsi="Arial" w:cs="Arial"/>
          <w:shd w:val="clear" w:color="auto" w:fill="FFFFFF"/>
        </w:rPr>
        <w:t>о лице, предположительно допустившем нарушение;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ссылки на нарушенный </w:t>
      </w:r>
      <w:r>
        <w:rPr>
          <w:rFonts w:ascii="Arial" w:eastAsia="Segoe UI" w:hAnsi="Arial" w:cs="Arial"/>
          <w:shd w:val="clear" w:color="auto" w:fill="FFFFFF"/>
        </w:rPr>
        <w:t>пункт Регламента;</w:t>
      </w:r>
    </w:p>
    <w:p w:rsidR="00433239" w:rsidRDefault="007C3B1E">
      <w:pPr>
        <w:pStyle w:val="af1"/>
        <w:numPr>
          <w:ilvl w:val="0"/>
          <w:numId w:val="2"/>
        </w:numPr>
        <w:tabs>
          <w:tab w:val="left" w:pos="993"/>
        </w:tabs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дополнительной </w:t>
      </w:r>
      <w:r>
        <w:rPr>
          <w:rFonts w:ascii="Arial" w:eastAsia="Segoe UI" w:hAnsi="Arial" w:cs="Arial"/>
          <w:shd w:val="clear" w:color="auto" w:fill="FFFFFF"/>
        </w:rPr>
        <w:t>информации, описывающей ситуацию, в которой проявилось несоблюдение установленных норм.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sz w:val="22"/>
          <w:szCs w:val="22"/>
          <w:shd w:val="clear" w:color="auto" w:fill="FFFFFF"/>
        </w:rPr>
        <w:t>Декан факультета (директор института / ВБШ / Колледжа / Лицея / филиала) инициирует внутреннее рассмотрение заявленного случая с обязательным участием всех сторон. По  завершении рассмотрения выносится аргументированное решение, в котором, при установлении факта нарушения, определяется необходимость применения к нарушителю мер, указанных в п. 8.3 настоящего Регламента. Решение о применении мер воздействия утверждается распоряжением декана факультета (директора института / ВБШ / Колледжа / Лицея / филиала), а в случаях, предусмотренных локальными актами, – приказом ректора или уполномоченного им должностного лица.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В спорных ситуациях, а </w:t>
      </w:r>
      <w:proofErr w:type="gram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также</w:t>
      </w:r>
      <w:proofErr w:type="gram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если любая из вовлеченных сторон не согласна с </w:t>
      </w: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lastRenderedPageBreak/>
        <w:t>вынесенным решением, она вправе обратиться с заявлением на имя ректора Университета о передаче спора на рассмотрение Комиссии по этике Университета. Решение Комиссии является окончательным.</w:t>
      </w:r>
    </w:p>
    <w:p w:rsidR="00433239" w:rsidRDefault="007C3B1E">
      <w:pPr>
        <w:pStyle w:val="ac"/>
        <w:numPr>
          <w:ilvl w:val="0"/>
          <w:numId w:val="1"/>
        </w:numPr>
        <w:spacing w:before="240" w:after="140" w:line="245" w:lineRule="auto"/>
        <w:ind w:right="136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Заключительные положения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Настоящий Регламент утверждается ученым советом </w:t>
      </w:r>
      <w:proofErr w:type="spell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СамГТУ</w:t>
      </w:r>
      <w:proofErr w:type="spell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Настоящий Регламент вступает в юридическую силу с момента его утверждения ученым советом </w:t>
      </w:r>
      <w:proofErr w:type="spell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СамГТУ</w:t>
      </w:r>
      <w:proofErr w:type="spell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Дополнения и изменения в настоящий Регламент принимаются и утверждаются ученым советом </w:t>
      </w:r>
      <w:proofErr w:type="spell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СамГТУ</w:t>
      </w:r>
      <w:proofErr w:type="spell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  <w:lang w:eastAsia="zh-CN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В случаях, не предусмотренных настоящим Регламентом, руководитель и ответственные исполнители руководствуются законодательством РФ, нормативными актами  </w:t>
      </w:r>
      <w:proofErr w:type="spell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Минобрнауки</w:t>
      </w:r>
      <w:proofErr w:type="spell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 РФ, уставом </w:t>
      </w:r>
      <w:proofErr w:type="spell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СамГТУ</w:t>
      </w:r>
      <w:proofErr w:type="spell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 xml:space="preserve"> и другими локальными нормативными актами  </w:t>
      </w:r>
      <w:proofErr w:type="spellStart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СамГТУ</w:t>
      </w:r>
      <w:proofErr w:type="spellEnd"/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.</w:t>
      </w:r>
    </w:p>
    <w:p w:rsidR="00433239" w:rsidRDefault="007C3B1E">
      <w:pPr>
        <w:pStyle w:val="ac"/>
        <w:numPr>
          <w:ilvl w:val="1"/>
          <w:numId w:val="1"/>
        </w:numPr>
        <w:spacing w:line="20" w:lineRule="atLeast"/>
        <w:ind w:left="440" w:hangingChars="200" w:hanging="440"/>
        <w:rPr>
          <w:rFonts w:ascii="Arial" w:eastAsia="Segoe UI" w:hAnsi="Arial" w:cs="Arial"/>
          <w:color w:val="0F1115"/>
          <w:sz w:val="22"/>
          <w:szCs w:val="22"/>
          <w:shd w:val="clear" w:color="auto" w:fill="FFFFFF"/>
          <w:lang w:eastAsia="zh-CN"/>
        </w:rPr>
      </w:pPr>
      <w:r>
        <w:rPr>
          <w:rFonts w:ascii="Arial" w:eastAsia="Segoe UI" w:hAnsi="Arial" w:cs="Arial"/>
          <w:color w:val="0F1115"/>
          <w:sz w:val="22"/>
          <w:szCs w:val="22"/>
          <w:shd w:val="clear" w:color="auto" w:fill="FFFFFF"/>
        </w:rPr>
        <w:t>Регламент по вступлении его в юридическую силу действует без определения срока или до принятия новой редакции документа.</w:t>
      </w:r>
    </w:p>
    <w:p w:rsidR="00433239" w:rsidRDefault="007C3B1E">
      <w:pPr>
        <w:rPr>
          <w:rFonts w:eastAsia="Segoe UI" w:cs="Arial"/>
          <w:i/>
          <w:iCs/>
          <w:color w:val="0F1115"/>
          <w:sz w:val="16"/>
          <w:szCs w:val="16"/>
          <w:shd w:val="clear" w:color="auto" w:fill="FFFFFF"/>
          <w:lang w:eastAsia="zh-CN"/>
        </w:rPr>
      </w:pPr>
      <w:r>
        <w:rPr>
          <w:rFonts w:eastAsia="Segoe UI" w:cs="Arial"/>
          <w:i/>
          <w:iCs/>
          <w:color w:val="0F1115"/>
          <w:sz w:val="16"/>
          <w:szCs w:val="16"/>
          <w:shd w:val="clear" w:color="auto" w:fill="FFFFFF"/>
          <w:lang w:eastAsia="zh-CN"/>
        </w:rPr>
        <w:br w:type="page"/>
      </w:r>
    </w:p>
    <w:p w:rsidR="00433239" w:rsidRDefault="007C3B1E">
      <w:pPr>
        <w:pStyle w:val="1"/>
        <w:wordWrap w:val="0"/>
        <w:spacing w:after="100"/>
        <w:ind w:left="0" w:firstLine="0"/>
        <w:jc w:val="right"/>
        <w:rPr>
          <w:b w:val="0"/>
          <w:bCs w:val="0"/>
          <w:sz w:val="21"/>
          <w:szCs w:val="21"/>
          <w:lang w:eastAsia="zh-CN"/>
        </w:rPr>
      </w:pPr>
      <w:r>
        <w:rPr>
          <w:b w:val="0"/>
          <w:bCs w:val="0"/>
          <w:sz w:val="21"/>
          <w:szCs w:val="21"/>
          <w:lang w:eastAsia="zh-CN"/>
        </w:rPr>
        <w:lastRenderedPageBreak/>
        <w:t xml:space="preserve">Приложение 1 </w:t>
      </w:r>
      <w:r>
        <w:rPr>
          <w:sz w:val="21"/>
          <w:szCs w:val="21"/>
        </w:rPr>
        <w:t>–</w:t>
      </w:r>
      <w:r>
        <w:rPr>
          <w:b w:val="0"/>
          <w:bCs w:val="0"/>
          <w:sz w:val="21"/>
          <w:szCs w:val="21"/>
          <w:lang w:eastAsia="zh-CN"/>
        </w:rPr>
        <w:t xml:space="preserve"> Образец декларации для </w:t>
      </w:r>
      <w:proofErr w:type="gramStart"/>
      <w:r>
        <w:rPr>
          <w:b w:val="0"/>
          <w:bCs w:val="0"/>
          <w:sz w:val="21"/>
          <w:szCs w:val="21"/>
          <w:lang w:eastAsia="zh-CN"/>
        </w:rPr>
        <w:t>обучающегося</w:t>
      </w:r>
      <w:proofErr w:type="gramEnd"/>
    </w:p>
    <w:p w:rsidR="00433239" w:rsidRDefault="00433239">
      <w:pPr>
        <w:pStyle w:val="1"/>
        <w:spacing w:after="100"/>
        <w:ind w:left="0" w:firstLine="0"/>
        <w:jc w:val="both"/>
        <w:rPr>
          <w:rFonts w:eastAsia="Segoe UI"/>
          <w:color w:val="0F1115"/>
          <w:shd w:val="clear" w:color="auto" w:fill="FFFFFF"/>
        </w:rPr>
      </w:pPr>
    </w:p>
    <w:p w:rsidR="00433239" w:rsidRDefault="007C3B1E">
      <w:pPr>
        <w:pStyle w:val="1"/>
        <w:spacing w:after="100"/>
        <w:ind w:left="0" w:firstLine="0"/>
        <w:jc w:val="center"/>
        <w:rPr>
          <w:rFonts w:eastAsia="Segoe UI"/>
          <w:color w:val="0F1115"/>
          <w:sz w:val="22"/>
          <w:szCs w:val="22"/>
          <w:shd w:val="clear" w:color="auto" w:fill="FFFFFF"/>
        </w:rPr>
      </w:pPr>
      <w:r>
        <w:rPr>
          <w:rFonts w:eastAsia="Segoe UI"/>
          <w:color w:val="0F1115"/>
          <w:sz w:val="22"/>
          <w:szCs w:val="22"/>
          <w:shd w:val="clear" w:color="auto" w:fill="FFFFFF"/>
        </w:rPr>
        <w:t>ДЕКЛАРАЦИЯ ОБ ИСПОЛЬЗОВАНИИ ТЕХНОЛОГИЙ ИСКУССТВЕННОГО ИНТЕЛЛЕКТА</w:t>
      </w:r>
    </w:p>
    <w:p w:rsidR="00433239" w:rsidRDefault="00433239">
      <w:pPr>
        <w:pStyle w:val="1"/>
        <w:spacing w:after="100"/>
        <w:ind w:left="0" w:firstLine="0"/>
        <w:jc w:val="both"/>
        <w:rPr>
          <w:rFonts w:eastAsia="Segoe UI"/>
          <w:color w:val="0F1115"/>
          <w:sz w:val="20"/>
          <w:szCs w:val="20"/>
          <w:shd w:val="clear" w:color="auto" w:fill="FFFFFF"/>
        </w:rPr>
      </w:pPr>
    </w:p>
    <w:p w:rsidR="00433239" w:rsidRDefault="00433239">
      <w:pPr>
        <w:pStyle w:val="1"/>
        <w:spacing w:after="100"/>
        <w:ind w:left="0" w:firstLine="0"/>
        <w:jc w:val="both"/>
        <w:rPr>
          <w:rFonts w:eastAsia="Segoe UI"/>
          <w:color w:val="0F1115"/>
          <w:sz w:val="20"/>
          <w:szCs w:val="20"/>
          <w:shd w:val="clear" w:color="auto" w:fill="FFFFFF"/>
        </w:rPr>
      </w:pPr>
    </w:p>
    <w:p w:rsidR="00433239" w:rsidRDefault="007C3B1E">
      <w:pPr>
        <w:pStyle w:val="1"/>
        <w:spacing w:after="100" w:line="480" w:lineRule="auto"/>
        <w:ind w:left="0" w:firstLine="0"/>
        <w:jc w:val="both"/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Я, ________________________________________________, обучающийся (группы,</w:t>
      </w:r>
      <w:r>
        <w:rPr>
          <w:rFonts w:eastAsia="Segoe UI"/>
          <w:b w:val="0"/>
          <w:bCs w:val="0"/>
          <w:sz w:val="20"/>
          <w:szCs w:val="20"/>
          <w:shd w:val="clear" w:color="auto" w:fill="FFFFFF"/>
        </w:rPr>
        <w:t xml:space="preserve"> класса</w:t>
      </w:r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) №_________</w:t>
      </w:r>
      <w:proofErr w:type="gramStart"/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 xml:space="preserve"> при подготовке _________________________________________________________________ (вид работы) на тему «_________________________________________________________________________________</w:t>
      </w:r>
    </w:p>
    <w:p w:rsidR="00433239" w:rsidRDefault="007C3B1E">
      <w:pPr>
        <w:pStyle w:val="1"/>
        <w:spacing w:after="100" w:line="480" w:lineRule="auto"/>
        <w:ind w:left="0" w:firstLine="0"/>
        <w:jc w:val="both"/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________________________________________________________________________________________» использова</w:t>
      </w:r>
      <w:proofErr w:type="gramStart"/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л(</w:t>
      </w:r>
      <w:proofErr w:type="gramEnd"/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а) следующие технологии ИИ: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4"/>
        <w:gridCol w:w="3988"/>
        <w:gridCol w:w="3786"/>
      </w:tblGrid>
      <w:tr w:rsidR="00433239">
        <w:trPr>
          <w:tblHeader/>
        </w:trPr>
        <w:tc>
          <w:tcPr>
            <w:tcW w:w="1127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val="en-US"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val="en-US" w:eastAsia="zh-CN"/>
              </w:rPr>
              <w:t>Наименование ИИ-</w:t>
            </w:r>
            <w:proofErr w:type="spellStart"/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val="en-US" w:eastAsia="zh-CN"/>
              </w:rPr>
              <w:t>инструмента</w:t>
            </w:r>
            <w:proofErr w:type="spellEnd"/>
          </w:p>
        </w:tc>
        <w:tc>
          <w:tcPr>
            <w:tcW w:w="19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>Цель и характер использования (генерация идей / поиск литературы / обработка данных / редактирование текста / перевод / создание изображений и т.д.)</w:t>
            </w:r>
          </w:p>
        </w:tc>
        <w:tc>
          <w:tcPr>
            <w:tcW w:w="18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 xml:space="preserve">Степень переработки (полученный материал использован «как есть» / существенно </w:t>
            </w:r>
            <w:proofErr w:type="gramStart"/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>переработан</w:t>
            </w:r>
            <w:proofErr w:type="gramEnd"/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 xml:space="preserve"> / послужил черновиком)</w:t>
            </w:r>
          </w:p>
        </w:tc>
      </w:tr>
      <w:tr w:rsidR="00433239">
        <w:trPr>
          <w:tblHeader/>
        </w:trPr>
        <w:tc>
          <w:tcPr>
            <w:tcW w:w="1127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19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18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</w:tr>
      <w:tr w:rsidR="00433239">
        <w:trPr>
          <w:tblHeader/>
        </w:trPr>
        <w:tc>
          <w:tcPr>
            <w:tcW w:w="1127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19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18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</w:tr>
    </w:tbl>
    <w:p w:rsidR="00433239" w:rsidRDefault="00433239">
      <w:pPr>
        <w:pStyle w:val="1"/>
        <w:spacing w:after="100"/>
        <w:ind w:left="0" w:firstLine="0"/>
        <w:jc w:val="both"/>
        <w:rPr>
          <w:rFonts w:eastAsia="Segoe UI"/>
          <w:b w:val="0"/>
          <w:bCs w:val="0"/>
          <w:color w:val="0F1115"/>
          <w:shd w:val="clear" w:color="auto" w:fill="FFFFFF"/>
          <w:lang w:eastAsia="zh-CN"/>
        </w:rPr>
      </w:pPr>
    </w:p>
    <w:p w:rsidR="00433239" w:rsidRDefault="007C3B1E">
      <w:pPr>
        <w:pStyle w:val="1"/>
        <w:spacing w:after="100" w:line="360" w:lineRule="auto"/>
        <w:ind w:left="0" w:firstLine="0"/>
        <w:jc w:val="both"/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  <w:t>Я подтверждаю, что итоговая работа является результатом моего самостоятельного интеллектуального труда, я осознаю ответственность за достоверность представленных сведений и отсутствие плагиата.</w:t>
      </w:r>
    </w:p>
    <w:p w:rsidR="00433239" w:rsidRDefault="00433239">
      <w:pPr>
        <w:pStyle w:val="1"/>
        <w:spacing w:after="100"/>
        <w:ind w:left="0" w:firstLine="0"/>
        <w:jc w:val="both"/>
        <w:rPr>
          <w:rFonts w:eastAsia="Segoe UI"/>
          <w:b w:val="0"/>
          <w:bCs w:val="0"/>
          <w:color w:val="0F1115"/>
          <w:shd w:val="clear" w:color="auto" w:fill="FFFFFF"/>
        </w:rPr>
      </w:pPr>
    </w:p>
    <w:p w:rsidR="00433239" w:rsidRDefault="007C3B1E">
      <w:pPr>
        <w:pStyle w:val="1"/>
        <w:spacing w:after="100"/>
        <w:ind w:left="0" w:firstLine="0"/>
        <w:jc w:val="right"/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  <w:t>__.______.20__</w:t>
      </w:r>
    </w:p>
    <w:p w:rsidR="00433239" w:rsidRDefault="00433239">
      <w:pPr>
        <w:pStyle w:val="1"/>
        <w:spacing w:after="100"/>
        <w:ind w:left="0" w:firstLine="0"/>
        <w:jc w:val="right"/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</w:pPr>
    </w:p>
    <w:p w:rsidR="00433239" w:rsidRDefault="007C3B1E">
      <w:pPr>
        <w:pStyle w:val="1"/>
        <w:wordWrap w:val="0"/>
        <w:ind w:left="0" w:firstLine="0"/>
        <w:jc w:val="right"/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  <w:t>_______________</w:t>
      </w:r>
      <w:r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  <w:tab/>
        <w:t>______________________</w:t>
      </w:r>
    </w:p>
    <w:p w:rsidR="00433239" w:rsidRDefault="007C3B1E">
      <w:pPr>
        <w:pStyle w:val="1"/>
        <w:wordWrap w:val="0"/>
        <w:spacing w:after="100"/>
        <w:ind w:left="0" w:firstLine="0"/>
        <w:jc w:val="right"/>
        <w:rPr>
          <w:rFonts w:eastAsia="Segoe UI"/>
          <w:b w:val="0"/>
          <w:bCs w:val="0"/>
          <w:i/>
          <w:iCs/>
          <w:color w:val="0F1115"/>
          <w:sz w:val="16"/>
          <w:szCs w:val="16"/>
          <w:shd w:val="clear" w:color="auto" w:fill="FFFFFF"/>
        </w:rPr>
      </w:pPr>
      <w:r>
        <w:rPr>
          <w:rFonts w:eastAsia="Segoe UI"/>
          <w:b w:val="0"/>
          <w:bCs w:val="0"/>
          <w:i/>
          <w:iCs/>
          <w:color w:val="0F1115"/>
          <w:sz w:val="16"/>
          <w:szCs w:val="16"/>
          <w:shd w:val="clear" w:color="auto" w:fill="FFFFFF"/>
        </w:rPr>
        <w:t>(подпись</w:t>
      </w:r>
      <w:proofErr w:type="gramStart"/>
      <w:r>
        <w:rPr>
          <w:rFonts w:eastAsia="Segoe UI"/>
          <w:b w:val="0"/>
          <w:bCs w:val="0"/>
          <w:i/>
          <w:iCs/>
          <w:color w:val="0F1115"/>
          <w:sz w:val="16"/>
          <w:szCs w:val="16"/>
          <w:shd w:val="clear" w:color="auto" w:fill="FFFFFF"/>
        </w:rPr>
        <w:t xml:space="preserve"> )</w:t>
      </w:r>
      <w:proofErr w:type="gramEnd"/>
      <w:r>
        <w:rPr>
          <w:rFonts w:eastAsia="Segoe UI"/>
          <w:b w:val="0"/>
          <w:bCs w:val="0"/>
          <w:i/>
          <w:iCs/>
          <w:color w:val="0F1115"/>
          <w:sz w:val="16"/>
          <w:szCs w:val="16"/>
          <w:shd w:val="clear" w:color="auto" w:fill="FFFFFF"/>
        </w:rPr>
        <w:t xml:space="preserve">                                        (ФИО автора)                 </w:t>
      </w:r>
    </w:p>
    <w:p w:rsidR="00433239" w:rsidRDefault="00433239">
      <w:pPr>
        <w:pStyle w:val="1"/>
        <w:spacing w:after="100"/>
        <w:ind w:left="0" w:firstLine="0"/>
        <w:jc w:val="right"/>
        <w:rPr>
          <w:rFonts w:eastAsia="Segoe UI"/>
          <w:b w:val="0"/>
          <w:bCs w:val="0"/>
          <w:i/>
          <w:iCs/>
          <w:color w:val="0F1115"/>
          <w:sz w:val="16"/>
          <w:szCs w:val="16"/>
          <w:shd w:val="clear" w:color="auto" w:fill="FFFFFF"/>
        </w:rPr>
      </w:pPr>
    </w:p>
    <w:p w:rsidR="00433239" w:rsidRDefault="007C3B1E">
      <w:pPr>
        <w:pStyle w:val="1"/>
        <w:wordWrap w:val="0"/>
        <w:ind w:left="0" w:firstLine="0"/>
        <w:jc w:val="right"/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  <w:t>_______________</w:t>
      </w:r>
      <w:r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  <w:tab/>
        <w:t>______________________</w:t>
      </w:r>
    </w:p>
    <w:p w:rsidR="00433239" w:rsidRDefault="007C3B1E">
      <w:pPr>
        <w:wordWrap w:val="0"/>
        <w:jc w:val="right"/>
        <w:rPr>
          <w:rFonts w:ascii="Arial" w:hAnsi="Arial" w:cs="Arial"/>
          <w:i/>
          <w:lang w:eastAsia="ru-RU"/>
        </w:rPr>
      </w:pPr>
      <w:r>
        <w:rPr>
          <w:rFonts w:eastAsia="Segoe UI"/>
          <w:i/>
          <w:iCs/>
          <w:color w:val="0F1115"/>
          <w:sz w:val="16"/>
          <w:szCs w:val="16"/>
          <w:shd w:val="clear" w:color="auto" w:fill="FFFFFF"/>
        </w:rPr>
        <w:t>(подпись</w:t>
      </w:r>
      <w:proofErr w:type="gramStart"/>
      <w:r>
        <w:rPr>
          <w:rFonts w:eastAsia="Segoe UI"/>
          <w:i/>
          <w:iCs/>
          <w:color w:val="0F1115"/>
          <w:sz w:val="16"/>
          <w:szCs w:val="16"/>
          <w:shd w:val="clear" w:color="auto" w:fill="FFFFFF"/>
        </w:rPr>
        <w:t xml:space="preserve"> )</w:t>
      </w:r>
      <w:proofErr w:type="gramEnd"/>
      <w:r>
        <w:rPr>
          <w:rFonts w:eastAsia="Segoe UI"/>
          <w:i/>
          <w:iCs/>
          <w:color w:val="0F1115"/>
          <w:sz w:val="16"/>
          <w:szCs w:val="16"/>
          <w:shd w:val="clear" w:color="auto" w:fill="FFFFFF"/>
        </w:rPr>
        <w:t xml:space="preserve">                        (ФИО научного руководителя)     </w:t>
      </w:r>
    </w:p>
    <w:p w:rsidR="00433239" w:rsidRDefault="007C3B1E">
      <w:pPr>
        <w:jc w:val="both"/>
        <w:rPr>
          <w:rFonts w:ascii="Arial" w:eastAsia="Segoe UI" w:hAnsi="Arial" w:cs="Arial"/>
          <w:i/>
          <w:iCs/>
          <w:color w:val="0F1115"/>
          <w:sz w:val="16"/>
          <w:szCs w:val="16"/>
          <w:shd w:val="clear" w:color="auto" w:fill="FFFFFF"/>
          <w:lang w:eastAsia="zh-CN"/>
        </w:rPr>
      </w:pPr>
      <w:r>
        <w:rPr>
          <w:rFonts w:ascii="Arial" w:eastAsia="Segoe UI" w:hAnsi="Arial" w:cs="Arial"/>
          <w:i/>
          <w:iCs/>
          <w:color w:val="0F1115"/>
          <w:sz w:val="16"/>
          <w:szCs w:val="16"/>
          <w:shd w:val="clear" w:color="auto" w:fill="FFFFFF"/>
          <w:lang w:eastAsia="zh-CN"/>
        </w:rPr>
        <w:br w:type="page"/>
      </w:r>
    </w:p>
    <w:p w:rsidR="00433239" w:rsidRDefault="007C3B1E">
      <w:pPr>
        <w:pStyle w:val="1"/>
        <w:wordWrap w:val="0"/>
        <w:spacing w:after="100"/>
        <w:ind w:left="0" w:firstLine="0"/>
        <w:jc w:val="right"/>
        <w:rPr>
          <w:b w:val="0"/>
          <w:bCs w:val="0"/>
          <w:sz w:val="21"/>
          <w:szCs w:val="21"/>
          <w:lang w:eastAsia="zh-CN"/>
        </w:rPr>
      </w:pPr>
      <w:r>
        <w:rPr>
          <w:b w:val="0"/>
          <w:bCs w:val="0"/>
          <w:sz w:val="21"/>
          <w:szCs w:val="21"/>
          <w:lang w:eastAsia="zh-CN"/>
        </w:rPr>
        <w:lastRenderedPageBreak/>
        <w:t xml:space="preserve">Приложение 2 </w:t>
      </w:r>
      <w:r>
        <w:rPr>
          <w:sz w:val="21"/>
          <w:szCs w:val="21"/>
        </w:rPr>
        <w:t>–</w:t>
      </w:r>
      <w:r>
        <w:rPr>
          <w:b w:val="0"/>
          <w:bCs w:val="0"/>
          <w:sz w:val="21"/>
          <w:szCs w:val="21"/>
          <w:lang w:eastAsia="zh-CN"/>
        </w:rPr>
        <w:t xml:space="preserve"> Образец декларации для сотрудника</w:t>
      </w:r>
    </w:p>
    <w:p w:rsidR="00433239" w:rsidRDefault="00433239">
      <w:pPr>
        <w:pStyle w:val="1"/>
        <w:spacing w:after="100"/>
        <w:ind w:left="0" w:firstLine="0"/>
        <w:jc w:val="both"/>
        <w:rPr>
          <w:rFonts w:eastAsia="Segoe UI"/>
          <w:color w:val="0F1115"/>
          <w:shd w:val="clear" w:color="auto" w:fill="FFFFFF"/>
        </w:rPr>
      </w:pPr>
    </w:p>
    <w:p w:rsidR="00433239" w:rsidRDefault="007C3B1E">
      <w:pPr>
        <w:pStyle w:val="1"/>
        <w:spacing w:after="100"/>
        <w:ind w:left="0" w:firstLine="0"/>
        <w:jc w:val="center"/>
        <w:rPr>
          <w:rFonts w:eastAsia="Segoe UI"/>
          <w:color w:val="0F1115"/>
          <w:sz w:val="22"/>
          <w:szCs w:val="22"/>
          <w:shd w:val="clear" w:color="auto" w:fill="FFFFFF"/>
        </w:rPr>
      </w:pPr>
      <w:r>
        <w:rPr>
          <w:rFonts w:eastAsia="Segoe UI"/>
          <w:color w:val="0F1115"/>
          <w:sz w:val="22"/>
          <w:szCs w:val="22"/>
          <w:shd w:val="clear" w:color="auto" w:fill="FFFFFF"/>
        </w:rPr>
        <w:t>ДЕКЛАРАЦИЯ ОБ ИСПОЛЬЗОВАНИИ ТЕХНОЛОГИЙ ИСКУССТВЕННОГО ИНТЕЛЛЕКТА</w:t>
      </w:r>
    </w:p>
    <w:p w:rsidR="00433239" w:rsidRDefault="00433239">
      <w:pPr>
        <w:pStyle w:val="1"/>
        <w:spacing w:after="100"/>
        <w:ind w:left="0" w:firstLine="0"/>
        <w:jc w:val="both"/>
        <w:rPr>
          <w:rFonts w:eastAsia="Segoe UI"/>
          <w:color w:val="0F1115"/>
          <w:sz w:val="20"/>
          <w:szCs w:val="20"/>
          <w:shd w:val="clear" w:color="auto" w:fill="FFFFFF"/>
        </w:rPr>
      </w:pPr>
    </w:p>
    <w:p w:rsidR="00433239" w:rsidRDefault="00433239">
      <w:pPr>
        <w:pStyle w:val="1"/>
        <w:spacing w:after="100"/>
        <w:ind w:left="0" w:firstLine="0"/>
        <w:jc w:val="both"/>
        <w:rPr>
          <w:rFonts w:eastAsia="Segoe UI"/>
          <w:color w:val="0F1115"/>
          <w:sz w:val="20"/>
          <w:szCs w:val="20"/>
          <w:shd w:val="clear" w:color="auto" w:fill="FFFFFF"/>
        </w:rPr>
      </w:pPr>
    </w:p>
    <w:p w:rsidR="00433239" w:rsidRDefault="007C3B1E">
      <w:pPr>
        <w:pStyle w:val="1"/>
        <w:spacing w:after="100" w:line="480" w:lineRule="auto"/>
        <w:ind w:left="0" w:firstLine="0"/>
        <w:jc w:val="both"/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Я, ________________________________________________________,  _____________________________</w:t>
      </w:r>
    </w:p>
    <w:p w:rsidR="00433239" w:rsidRDefault="007C3B1E">
      <w:pPr>
        <w:pStyle w:val="1"/>
        <w:spacing w:after="100" w:line="480" w:lineRule="auto"/>
        <w:ind w:left="0" w:firstLine="0"/>
        <w:jc w:val="both"/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__________________________________________________ (должность и структурное подразделение), при подготовке ______________________________________________________________ (вид работы), на тему «_________________________________________________________________________________</w:t>
      </w:r>
    </w:p>
    <w:p w:rsidR="00433239" w:rsidRDefault="007C3B1E">
      <w:pPr>
        <w:pStyle w:val="1"/>
        <w:spacing w:after="100" w:line="480" w:lineRule="auto"/>
        <w:ind w:left="0" w:firstLine="0"/>
        <w:jc w:val="both"/>
        <w:rPr>
          <w:rFonts w:eastAsia="Segoe UI"/>
          <w:color w:val="0F1115"/>
          <w:sz w:val="20"/>
          <w:szCs w:val="20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________________________________________________________________________________________» использова</w:t>
      </w:r>
      <w:proofErr w:type="gramStart"/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л(</w:t>
      </w:r>
      <w:proofErr w:type="gramEnd"/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а) следующие технологии ИИ: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4"/>
        <w:gridCol w:w="3988"/>
        <w:gridCol w:w="3786"/>
      </w:tblGrid>
      <w:tr w:rsidR="00433239">
        <w:trPr>
          <w:tblHeader/>
        </w:trPr>
        <w:tc>
          <w:tcPr>
            <w:tcW w:w="1127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val="en-US"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val="en-US" w:eastAsia="zh-CN"/>
              </w:rPr>
              <w:t>Наименование ИИ-</w:t>
            </w:r>
            <w:proofErr w:type="spellStart"/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val="en-US" w:eastAsia="zh-CN"/>
              </w:rPr>
              <w:t>инструмента</w:t>
            </w:r>
            <w:proofErr w:type="spellEnd"/>
          </w:p>
        </w:tc>
        <w:tc>
          <w:tcPr>
            <w:tcW w:w="19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>Цель и характер использования (генерация идей / поиск литературы / обработка данных / редактирование текста / перевод / создание изображений и т.д.)</w:t>
            </w:r>
          </w:p>
        </w:tc>
        <w:tc>
          <w:tcPr>
            <w:tcW w:w="18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 xml:space="preserve">Степень переработки (полученный материал использован «как есть» / существенно </w:t>
            </w:r>
            <w:proofErr w:type="gramStart"/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>переработан</w:t>
            </w:r>
            <w:proofErr w:type="gramEnd"/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 xml:space="preserve"> / послужил черновиком)</w:t>
            </w:r>
          </w:p>
        </w:tc>
      </w:tr>
      <w:tr w:rsidR="00433239">
        <w:trPr>
          <w:tblHeader/>
        </w:trPr>
        <w:tc>
          <w:tcPr>
            <w:tcW w:w="1127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19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18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</w:tr>
      <w:tr w:rsidR="00433239">
        <w:trPr>
          <w:tblHeader/>
        </w:trPr>
        <w:tc>
          <w:tcPr>
            <w:tcW w:w="1127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19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188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</w:tr>
    </w:tbl>
    <w:p w:rsidR="00433239" w:rsidRDefault="00433239">
      <w:pPr>
        <w:pStyle w:val="1"/>
        <w:spacing w:after="100"/>
        <w:ind w:left="0" w:firstLine="0"/>
        <w:jc w:val="both"/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  <w:lang w:eastAsia="zh-CN"/>
        </w:rPr>
      </w:pPr>
    </w:p>
    <w:p w:rsidR="00433239" w:rsidRDefault="007C3B1E">
      <w:pPr>
        <w:pStyle w:val="1"/>
        <w:spacing w:after="100" w:line="360" w:lineRule="auto"/>
        <w:ind w:left="0" w:firstLine="0"/>
        <w:jc w:val="both"/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Я подтверждаю, что итоговая работа является результатом моего самостоятельного интеллектуального труда, я осознаю ответственность за достоверность представленных сведений и отсутствие плагиата.</w:t>
      </w:r>
    </w:p>
    <w:p w:rsidR="00433239" w:rsidRDefault="00433239">
      <w:pPr>
        <w:pStyle w:val="1"/>
        <w:spacing w:after="100"/>
        <w:ind w:left="0" w:firstLine="0"/>
        <w:jc w:val="both"/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</w:pPr>
    </w:p>
    <w:p w:rsidR="00433239" w:rsidRDefault="007C3B1E">
      <w:pPr>
        <w:pStyle w:val="1"/>
        <w:spacing w:after="100"/>
        <w:ind w:left="0" w:firstLine="0"/>
        <w:jc w:val="right"/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  <w:t>__.______.20__</w:t>
      </w:r>
    </w:p>
    <w:p w:rsidR="00433239" w:rsidRDefault="00433239">
      <w:pPr>
        <w:pStyle w:val="1"/>
        <w:spacing w:after="100"/>
        <w:ind w:left="0" w:firstLine="0"/>
        <w:jc w:val="right"/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</w:pPr>
    </w:p>
    <w:p w:rsidR="00433239" w:rsidRDefault="007C3B1E">
      <w:pPr>
        <w:pStyle w:val="1"/>
        <w:wordWrap w:val="0"/>
        <w:ind w:left="0" w:firstLine="0"/>
        <w:jc w:val="right"/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</w:pPr>
      <w:r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  <w:t>_______________</w:t>
      </w:r>
      <w:r>
        <w:rPr>
          <w:rFonts w:eastAsia="Segoe UI"/>
          <w:b w:val="0"/>
          <w:bCs w:val="0"/>
          <w:color w:val="0F1115"/>
          <w:sz w:val="22"/>
          <w:szCs w:val="22"/>
          <w:shd w:val="clear" w:color="auto" w:fill="FFFFFF"/>
        </w:rPr>
        <w:tab/>
        <w:t>______________________</w:t>
      </w:r>
    </w:p>
    <w:p w:rsidR="00433239" w:rsidRDefault="007C3B1E">
      <w:pPr>
        <w:pStyle w:val="1"/>
        <w:wordWrap w:val="0"/>
        <w:spacing w:after="100"/>
        <w:ind w:left="0" w:firstLine="0"/>
        <w:jc w:val="right"/>
        <w:rPr>
          <w:rFonts w:eastAsia="Segoe UI"/>
          <w:b w:val="0"/>
          <w:bCs w:val="0"/>
          <w:i/>
          <w:iCs/>
          <w:color w:val="0F1115"/>
          <w:sz w:val="16"/>
          <w:szCs w:val="16"/>
          <w:shd w:val="clear" w:color="auto" w:fill="FFFFFF"/>
        </w:rPr>
      </w:pPr>
      <w:r>
        <w:rPr>
          <w:rFonts w:eastAsia="Segoe UI"/>
          <w:b w:val="0"/>
          <w:bCs w:val="0"/>
          <w:i/>
          <w:iCs/>
          <w:color w:val="0F1115"/>
          <w:sz w:val="16"/>
          <w:szCs w:val="16"/>
          <w:shd w:val="clear" w:color="auto" w:fill="FFFFFF"/>
        </w:rPr>
        <w:t>(подпись</w:t>
      </w:r>
      <w:proofErr w:type="gramStart"/>
      <w:r>
        <w:rPr>
          <w:rFonts w:eastAsia="Segoe UI"/>
          <w:b w:val="0"/>
          <w:bCs w:val="0"/>
          <w:i/>
          <w:iCs/>
          <w:color w:val="0F1115"/>
          <w:sz w:val="16"/>
          <w:szCs w:val="16"/>
          <w:shd w:val="clear" w:color="auto" w:fill="FFFFFF"/>
        </w:rPr>
        <w:t xml:space="preserve"> )</w:t>
      </w:r>
      <w:proofErr w:type="gramEnd"/>
      <w:r>
        <w:rPr>
          <w:rFonts w:eastAsia="Segoe UI"/>
          <w:b w:val="0"/>
          <w:bCs w:val="0"/>
          <w:i/>
          <w:iCs/>
          <w:color w:val="0F1115"/>
          <w:sz w:val="16"/>
          <w:szCs w:val="16"/>
          <w:shd w:val="clear" w:color="auto" w:fill="FFFFFF"/>
        </w:rPr>
        <w:t xml:space="preserve">                                        (ФИО автора)                 </w:t>
      </w:r>
    </w:p>
    <w:p w:rsidR="00433239" w:rsidRDefault="00433239">
      <w:pPr>
        <w:pStyle w:val="1"/>
        <w:spacing w:after="100"/>
        <w:ind w:left="0" w:firstLine="0"/>
        <w:jc w:val="right"/>
        <w:rPr>
          <w:rFonts w:eastAsia="Segoe UI"/>
          <w:b w:val="0"/>
          <w:bCs w:val="0"/>
          <w:i/>
          <w:iCs/>
          <w:color w:val="0F1115"/>
          <w:sz w:val="16"/>
          <w:szCs w:val="16"/>
          <w:shd w:val="clear" w:color="auto" w:fill="FFFFFF"/>
        </w:rPr>
      </w:pPr>
    </w:p>
    <w:p w:rsidR="00433239" w:rsidRDefault="007C3B1E">
      <w:pPr>
        <w:pStyle w:val="1"/>
        <w:wordWrap w:val="0"/>
        <w:ind w:left="0" w:firstLine="0"/>
        <w:jc w:val="right"/>
        <w:rPr>
          <w:rFonts w:eastAsia="Segoe UI"/>
          <w:b w:val="0"/>
          <w:bCs w:val="0"/>
          <w:sz w:val="22"/>
          <w:szCs w:val="22"/>
          <w:shd w:val="clear" w:color="auto" w:fill="FFFFFF"/>
        </w:rPr>
      </w:pPr>
      <w:r>
        <w:rPr>
          <w:rFonts w:eastAsia="Segoe UI"/>
          <w:b w:val="0"/>
          <w:bCs w:val="0"/>
          <w:sz w:val="22"/>
          <w:szCs w:val="22"/>
          <w:shd w:val="clear" w:color="auto" w:fill="FFFFFF"/>
        </w:rPr>
        <w:t>_______________</w:t>
      </w:r>
      <w:r>
        <w:rPr>
          <w:rFonts w:eastAsia="Segoe UI"/>
          <w:b w:val="0"/>
          <w:bCs w:val="0"/>
          <w:sz w:val="22"/>
          <w:szCs w:val="22"/>
          <w:shd w:val="clear" w:color="auto" w:fill="FFFFFF"/>
        </w:rPr>
        <w:tab/>
        <w:t>______________________</w:t>
      </w:r>
    </w:p>
    <w:p w:rsidR="00433239" w:rsidRDefault="007C3B1E">
      <w:pPr>
        <w:pStyle w:val="1"/>
        <w:wordWrap w:val="0"/>
        <w:spacing w:after="100"/>
        <w:ind w:left="0" w:firstLine="0"/>
        <w:jc w:val="right"/>
        <w:rPr>
          <w:rFonts w:eastAsia="Segoe UI"/>
          <w:shd w:val="clear" w:color="auto" w:fill="FFFFFF"/>
          <w:lang w:eastAsia="zh-CN"/>
        </w:rPr>
      </w:pPr>
      <w:r>
        <w:rPr>
          <w:rFonts w:eastAsia="Segoe UI"/>
          <w:b w:val="0"/>
          <w:bCs w:val="0"/>
          <w:i/>
          <w:iCs/>
          <w:sz w:val="16"/>
          <w:szCs w:val="16"/>
          <w:shd w:val="clear" w:color="auto" w:fill="FFFFFF"/>
        </w:rPr>
        <w:t>(подпись</w:t>
      </w:r>
      <w:proofErr w:type="gramStart"/>
      <w:r>
        <w:rPr>
          <w:rFonts w:eastAsia="Segoe UI"/>
          <w:b w:val="0"/>
          <w:bCs w:val="0"/>
          <w:i/>
          <w:iCs/>
          <w:sz w:val="16"/>
          <w:szCs w:val="16"/>
          <w:shd w:val="clear" w:color="auto" w:fill="FFFFFF"/>
        </w:rPr>
        <w:t xml:space="preserve"> )</w:t>
      </w:r>
      <w:proofErr w:type="gramEnd"/>
      <w:r>
        <w:rPr>
          <w:rFonts w:eastAsia="Segoe UI"/>
          <w:b w:val="0"/>
          <w:bCs w:val="0"/>
          <w:i/>
          <w:iCs/>
          <w:sz w:val="16"/>
          <w:szCs w:val="16"/>
          <w:shd w:val="clear" w:color="auto" w:fill="FFFFFF"/>
        </w:rPr>
        <w:t xml:space="preserve">                        (Руководитель / консультант,    </w:t>
      </w:r>
      <w:r>
        <w:rPr>
          <w:rFonts w:eastAsia="Segoe UI"/>
          <w:b w:val="0"/>
          <w:bCs w:val="0"/>
          <w:i/>
          <w:iCs/>
          <w:sz w:val="16"/>
          <w:szCs w:val="16"/>
          <w:shd w:val="clear" w:color="auto" w:fill="FFFFFF"/>
        </w:rPr>
        <w:br/>
        <w:t xml:space="preserve">при наличии)                  </w:t>
      </w:r>
    </w:p>
    <w:p w:rsidR="00433239" w:rsidRDefault="007C3B1E">
      <w:pPr>
        <w:rPr>
          <w:rFonts w:ascii="Arial" w:eastAsia="Segoe UI" w:hAnsi="Arial" w:cs="Arial"/>
          <w:color w:val="0F1115"/>
          <w:shd w:val="clear" w:color="auto" w:fill="FFFFFF"/>
          <w:lang w:eastAsia="zh-CN"/>
        </w:rPr>
        <w:sectPr w:rsidR="00433239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pgSz w:w="11910" w:h="16840"/>
          <w:pgMar w:top="760" w:right="850" w:bottom="567" w:left="1134" w:header="0" w:footer="283" w:gutter="0"/>
          <w:pgNumType w:start="2"/>
          <w:cols w:space="720"/>
          <w:titlePg/>
        </w:sectPr>
      </w:pPr>
      <w:r>
        <w:rPr>
          <w:rFonts w:ascii="Arial" w:eastAsia="Segoe UI" w:hAnsi="Arial" w:cs="Arial"/>
          <w:color w:val="0F1115"/>
          <w:shd w:val="clear" w:color="auto" w:fill="FFFFFF"/>
          <w:lang w:eastAsia="zh-CN"/>
        </w:rPr>
        <w:br w:type="page"/>
      </w:r>
    </w:p>
    <w:p w:rsidR="00433239" w:rsidRDefault="007C3B1E">
      <w:pPr>
        <w:pStyle w:val="1"/>
        <w:wordWrap w:val="0"/>
        <w:spacing w:after="100"/>
        <w:ind w:left="0" w:firstLine="0"/>
        <w:jc w:val="right"/>
        <w:rPr>
          <w:b w:val="0"/>
          <w:bCs w:val="0"/>
          <w:sz w:val="21"/>
          <w:szCs w:val="21"/>
          <w:lang w:eastAsia="zh-CN"/>
        </w:rPr>
      </w:pPr>
      <w:r>
        <w:rPr>
          <w:b w:val="0"/>
          <w:bCs w:val="0"/>
          <w:sz w:val="21"/>
          <w:szCs w:val="21"/>
          <w:lang w:eastAsia="zh-CN"/>
        </w:rPr>
        <w:lastRenderedPageBreak/>
        <w:t xml:space="preserve">Приложение 3 </w:t>
      </w:r>
      <w:r>
        <w:rPr>
          <w:sz w:val="21"/>
          <w:szCs w:val="21"/>
        </w:rPr>
        <w:t>–</w:t>
      </w:r>
      <w:r>
        <w:rPr>
          <w:b w:val="0"/>
          <w:bCs w:val="0"/>
          <w:sz w:val="21"/>
          <w:szCs w:val="21"/>
          <w:lang w:eastAsia="zh-CN"/>
        </w:rPr>
        <w:t xml:space="preserve">  Журнал взаимодействия с ИИ</w:t>
      </w:r>
    </w:p>
    <w:p w:rsidR="00433239" w:rsidRDefault="00433239">
      <w:pPr>
        <w:pStyle w:val="1"/>
        <w:spacing w:after="100" w:line="480" w:lineRule="auto"/>
        <w:ind w:left="0" w:firstLine="0"/>
        <w:jc w:val="both"/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</w:pPr>
    </w:p>
    <w:p w:rsidR="00433239" w:rsidRDefault="007C3B1E">
      <w:pPr>
        <w:pStyle w:val="1"/>
        <w:spacing w:after="100"/>
        <w:ind w:left="0" w:firstLine="0"/>
        <w:jc w:val="center"/>
        <w:rPr>
          <w:rFonts w:eastAsia="Segoe UI"/>
          <w:color w:val="0F1115"/>
          <w:sz w:val="22"/>
          <w:szCs w:val="22"/>
          <w:shd w:val="clear" w:color="auto" w:fill="FFFFFF"/>
        </w:rPr>
      </w:pPr>
      <w:r>
        <w:rPr>
          <w:rFonts w:eastAsia="Segoe UI"/>
          <w:color w:val="0F1115"/>
          <w:sz w:val="22"/>
          <w:szCs w:val="22"/>
          <w:shd w:val="clear" w:color="auto" w:fill="FFFFFF"/>
        </w:rPr>
        <w:t>ЖУРНАЛ ВЗАИМОДЕЙСТВИЯ С ИСКУССТВЕННЫМ ИНТЕЛЛЕКТОМ</w:t>
      </w:r>
    </w:p>
    <w:p w:rsidR="00433239" w:rsidRDefault="00433239">
      <w:pPr>
        <w:pStyle w:val="1"/>
        <w:spacing w:after="100"/>
        <w:ind w:left="0" w:firstLine="0"/>
        <w:jc w:val="both"/>
        <w:rPr>
          <w:rFonts w:eastAsia="Segoe UI"/>
          <w:color w:val="0F1115"/>
          <w:sz w:val="22"/>
          <w:szCs w:val="22"/>
          <w:shd w:val="clear" w:color="auto" w:fill="FFFFFF"/>
        </w:rPr>
      </w:pPr>
    </w:p>
    <w:p w:rsidR="00433239" w:rsidRDefault="007C3B1E">
      <w:pPr>
        <w:pStyle w:val="1"/>
        <w:spacing w:after="100" w:line="480" w:lineRule="auto"/>
        <w:ind w:left="0" w:firstLine="0"/>
        <w:jc w:val="both"/>
        <w:rPr>
          <w:rFonts w:eastAsia="Segoe UI"/>
          <w:color w:val="0F1115"/>
          <w:sz w:val="21"/>
          <w:szCs w:val="21"/>
          <w:shd w:val="clear" w:color="auto" w:fill="FFFFFF"/>
          <w:lang w:eastAsia="zh-CN"/>
        </w:rPr>
      </w:pPr>
      <w:r>
        <w:rPr>
          <w:rFonts w:eastAsia="Segoe UI"/>
          <w:color w:val="0F1115"/>
          <w:sz w:val="21"/>
          <w:szCs w:val="21"/>
          <w:shd w:val="clear" w:color="auto" w:fill="FFFFFF"/>
        </w:rPr>
        <w:t>Характер работы: _______________________________ (работа с конфиденциальными данными / работа со сложными вычислениями / иное указать)</w:t>
      </w:r>
    </w:p>
    <w:p w:rsidR="00433239" w:rsidRDefault="007C3B1E">
      <w:pPr>
        <w:pStyle w:val="1"/>
        <w:spacing w:after="100" w:line="480" w:lineRule="auto"/>
        <w:ind w:left="0" w:firstLine="0"/>
        <w:jc w:val="both"/>
        <w:rPr>
          <w:rFonts w:eastAsia="Segoe UI"/>
          <w:color w:val="0F1115"/>
          <w:sz w:val="21"/>
          <w:szCs w:val="21"/>
          <w:shd w:val="clear" w:color="auto" w:fill="FFFFFF"/>
        </w:rPr>
      </w:pPr>
      <w:r>
        <w:rPr>
          <w:rFonts w:eastAsia="Segoe UI"/>
          <w:color w:val="0F1115"/>
          <w:sz w:val="21"/>
          <w:szCs w:val="21"/>
          <w:shd w:val="clear" w:color="auto" w:fill="FFFFFF"/>
        </w:rPr>
        <w:t>Тема работы: ____________________________________________________________________________________________________________________</w:t>
      </w:r>
    </w:p>
    <w:p w:rsidR="00433239" w:rsidRDefault="007C3B1E">
      <w:pPr>
        <w:pStyle w:val="1"/>
        <w:spacing w:after="100" w:line="480" w:lineRule="auto"/>
        <w:ind w:left="0" w:firstLine="0"/>
        <w:jc w:val="both"/>
        <w:rPr>
          <w:rFonts w:eastAsia="Segoe UI"/>
          <w:color w:val="0F1115"/>
          <w:sz w:val="21"/>
          <w:szCs w:val="21"/>
          <w:shd w:val="clear" w:color="auto" w:fill="FFFFFF"/>
        </w:rPr>
      </w:pPr>
      <w:proofErr w:type="gramStart"/>
      <w:r>
        <w:rPr>
          <w:rFonts w:eastAsia="Segoe UI"/>
          <w:color w:val="0F1115"/>
          <w:sz w:val="21"/>
          <w:szCs w:val="21"/>
          <w:shd w:val="clear" w:color="auto" w:fill="FFFFFF"/>
        </w:rPr>
        <w:t>Обучающийся</w:t>
      </w:r>
      <w:proofErr w:type="gramEnd"/>
      <w:r>
        <w:rPr>
          <w:rFonts w:eastAsia="Segoe UI"/>
          <w:color w:val="0F1115"/>
          <w:sz w:val="21"/>
          <w:szCs w:val="21"/>
          <w:shd w:val="clear" w:color="auto" w:fill="FFFFFF"/>
        </w:rPr>
        <w:t xml:space="preserve">: </w:t>
      </w:r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____________________________________________________</w:t>
      </w:r>
      <w:r>
        <w:rPr>
          <w:rFonts w:eastAsia="Segoe UI"/>
          <w:b w:val="0"/>
          <w:bCs w:val="0"/>
          <w:color w:val="0F1115"/>
          <w:sz w:val="21"/>
          <w:szCs w:val="21"/>
          <w:shd w:val="clear" w:color="auto" w:fill="FFFFFF"/>
        </w:rPr>
        <w:t xml:space="preserve">, группа № </w:t>
      </w:r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___________</w:t>
      </w:r>
    </w:p>
    <w:p w:rsidR="00433239" w:rsidRDefault="007C3B1E">
      <w:pPr>
        <w:pStyle w:val="1"/>
        <w:spacing w:after="100" w:line="480" w:lineRule="auto"/>
        <w:ind w:left="0" w:firstLine="0"/>
        <w:jc w:val="both"/>
        <w:rPr>
          <w:rFonts w:eastAsia="Segoe UI"/>
          <w:color w:val="0F1115"/>
          <w:sz w:val="21"/>
          <w:szCs w:val="21"/>
          <w:shd w:val="clear" w:color="auto" w:fill="FFFFFF"/>
        </w:rPr>
      </w:pPr>
      <w:r>
        <w:rPr>
          <w:rFonts w:eastAsia="Segoe UI"/>
          <w:color w:val="0F1115"/>
          <w:sz w:val="21"/>
          <w:szCs w:val="21"/>
          <w:shd w:val="clear" w:color="auto" w:fill="FFFFFF"/>
        </w:rPr>
        <w:t xml:space="preserve">Научный руководитель: </w:t>
      </w:r>
      <w:r>
        <w:rPr>
          <w:rFonts w:eastAsia="Segoe UI"/>
          <w:b w:val="0"/>
          <w:bCs w:val="0"/>
          <w:color w:val="0F1115"/>
          <w:sz w:val="20"/>
          <w:szCs w:val="20"/>
          <w:shd w:val="clear" w:color="auto" w:fill="FFFFFF"/>
        </w:rPr>
        <w:t>____________________________________________________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"/>
        <w:gridCol w:w="1099"/>
        <w:gridCol w:w="2492"/>
        <w:gridCol w:w="1852"/>
        <w:gridCol w:w="2427"/>
        <w:gridCol w:w="2427"/>
        <w:gridCol w:w="2428"/>
        <w:gridCol w:w="2428"/>
      </w:tblGrid>
      <w:tr w:rsidR="00433239">
        <w:trPr>
          <w:tblHeader/>
        </w:trPr>
        <w:tc>
          <w:tcPr>
            <w:tcW w:w="150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val="en-US"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val="en-US" w:eastAsia="zh-CN"/>
              </w:rPr>
              <w:t>№ п/п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>Дата</w:t>
            </w:r>
          </w:p>
        </w:tc>
        <w:tc>
          <w:tcPr>
            <w:tcW w:w="797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>Задача / цель обращения к ИИ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 xml:space="preserve">Используемый </w:t>
            </w:r>
            <w:proofErr w:type="spellStart"/>
            <w:proofErr w:type="gramStart"/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>ИИ-инструмент</w:t>
            </w:r>
            <w:proofErr w:type="spellEnd"/>
            <w:proofErr w:type="gramEnd"/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>Промпт</w:t>
            </w:r>
            <w:proofErr w:type="spellEnd"/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br/>
            </w:r>
            <w:r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  <w:t>(для сложных запросов можно указать общий смысл)</w:t>
            </w:r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 xml:space="preserve">Полученный результат </w:t>
            </w:r>
            <w:r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  <w:t>(текст, расчеты, список источников и т.п.)</w:t>
            </w:r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 xml:space="preserve">Степень переработки </w:t>
            </w: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br/>
            </w:r>
            <w:r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  <w:t xml:space="preserve">(полученный материал использован «как есть» / существенно </w:t>
            </w:r>
            <w:proofErr w:type="gramStart"/>
            <w:r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  <w:t>переработан</w:t>
            </w:r>
            <w:proofErr w:type="gramEnd"/>
            <w:r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  <w:t xml:space="preserve"> / послужил черновиком)</w:t>
            </w:r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7C3B1E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</w:pP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t xml:space="preserve">Примечание </w:t>
            </w:r>
            <w:r>
              <w:rPr>
                <w:rFonts w:ascii="Arial" w:eastAsia="Segoe UI" w:hAnsi="Arial" w:cs="Arial"/>
                <w:b/>
                <w:bCs/>
                <w:color w:val="0F1115"/>
                <w:sz w:val="20"/>
                <w:szCs w:val="20"/>
                <w:lang w:eastAsia="zh-CN"/>
              </w:rPr>
              <w:br/>
            </w:r>
            <w:r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  <w:t>(например, «запрос повторялся 3 раза для уточнения», «результат признан недостоверным и не использован» и т.п.).</w:t>
            </w:r>
          </w:p>
        </w:tc>
      </w:tr>
      <w:tr w:rsidR="00433239">
        <w:trPr>
          <w:tblHeader/>
        </w:trPr>
        <w:tc>
          <w:tcPr>
            <w:tcW w:w="150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</w:tr>
      <w:tr w:rsidR="00433239">
        <w:trPr>
          <w:tblHeader/>
        </w:trPr>
        <w:tc>
          <w:tcPr>
            <w:tcW w:w="150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797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  <w:tc>
          <w:tcPr>
            <w:tcW w:w="776" w:type="pct"/>
            <w:tcBorders>
              <w:tl2br w:val="nil"/>
              <w:tr2bl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33239" w:rsidRDefault="00433239">
            <w:pPr>
              <w:widowControl/>
              <w:spacing w:line="375" w:lineRule="atLeast"/>
              <w:rPr>
                <w:rFonts w:ascii="Arial" w:eastAsia="Segoe UI" w:hAnsi="Arial" w:cs="Arial"/>
                <w:color w:val="0F1115"/>
                <w:sz w:val="20"/>
                <w:szCs w:val="20"/>
                <w:lang w:eastAsia="zh-CN"/>
              </w:rPr>
            </w:pPr>
          </w:p>
        </w:tc>
      </w:tr>
    </w:tbl>
    <w:p w:rsidR="00433239" w:rsidRDefault="00433239">
      <w:pPr>
        <w:pStyle w:val="ac"/>
        <w:spacing w:line="20" w:lineRule="atLeast"/>
        <w:ind w:left="0"/>
        <w:rPr>
          <w:rFonts w:ascii="Arial" w:hAnsi="Arial" w:cs="Arial"/>
          <w:lang w:eastAsia="zh-CN"/>
        </w:rPr>
      </w:pPr>
    </w:p>
    <w:sectPr w:rsidR="00433239" w:rsidSect="00433239">
      <w:footerReference w:type="even" r:id="rId17"/>
      <w:footerReference w:type="default" r:id="rId18"/>
      <w:footerReference w:type="first" r:id="rId19"/>
      <w:pgSz w:w="16840" w:h="11910" w:orient="landscape"/>
      <w:pgMar w:top="1134" w:right="760" w:bottom="850" w:left="567" w:header="0" w:footer="283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ABA" w:rsidRDefault="00F61ABA"/>
  </w:endnote>
  <w:endnote w:type="continuationSeparator" w:id="0">
    <w:p w:rsidR="00F61ABA" w:rsidRDefault="00F61AB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39" w:rsidRDefault="00285C3F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5" type="#_x0000_t202" style="position:absolute;margin-left:0;margin-top:0;width:2in;height:2in;z-index:251663360;mso-wrap-style:none;mso-position-horizontal:center;mso-position-horizontal-relative:margin" filled="f" stroked="f">
          <v:textbox style="mso-fit-shape-to-text:t" inset="0,0,0,0">
            <w:txbxContent>
              <w:p w:rsidR="00433239" w:rsidRDefault="00285C3F">
                <w:pPr>
                  <w:pStyle w:val="ae"/>
                </w:pPr>
                <w:r>
                  <w:fldChar w:fldCharType="begin"/>
                </w:r>
                <w:r w:rsidR="007C3B1E">
                  <w:instrText xml:space="preserve"> PAGE  \* MERGEFORMAT </w:instrText>
                </w:r>
                <w:r>
                  <w:fldChar w:fldCharType="separate"/>
                </w:r>
                <w:r w:rsidR="007C3B1E">
                  <w:t>10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39" w:rsidRDefault="00285C3F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4" type="#_x0000_t202" style="position:absolute;margin-left:0;margin-top:0;width:2in;height:2in;z-index:251662336;mso-wrap-style:none;mso-position-horizontal:center;mso-position-horizontal-relative:margin" filled="f" stroked="f">
          <v:textbox style="mso-fit-shape-to-text:t" inset="0,0,0,0">
            <w:txbxContent>
              <w:p w:rsidR="00433239" w:rsidRDefault="00285C3F">
                <w:pPr>
                  <w:pStyle w:val="ae"/>
                </w:pPr>
                <w:r>
                  <w:fldChar w:fldCharType="begin"/>
                </w:r>
                <w:r w:rsidR="007C3B1E">
                  <w:instrText xml:space="preserve"> PAGE  \* MERGEFORMAT </w:instrText>
                </w:r>
                <w:r>
                  <w:fldChar w:fldCharType="separate"/>
                </w:r>
                <w:r w:rsidR="007C3B1E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39" w:rsidRDefault="00285C3F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6" type="#_x0000_t202" style="position:absolute;margin-left:0;margin-top:0;width:2in;height:2in;z-index:251664384;mso-wrap-style:none;mso-position-horizontal:center;mso-position-horizontal-relative:margin" filled="f" stroked="f">
          <v:textbox style="mso-fit-shape-to-text:t" inset="0,0,0,0">
            <w:txbxContent>
              <w:p w:rsidR="00433239" w:rsidRDefault="00285C3F">
                <w:pPr>
                  <w:pStyle w:val="ae"/>
                </w:pPr>
                <w:r>
                  <w:fldChar w:fldCharType="begin"/>
                </w:r>
                <w:r w:rsidR="007C3B1E">
                  <w:instrText xml:space="preserve"> PAGE  \* MERGEFORMAT </w:instrText>
                </w:r>
                <w:r>
                  <w:fldChar w:fldCharType="separate"/>
                </w:r>
                <w:r w:rsidR="00B2516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39" w:rsidRDefault="00285C3F">
    <w:pPr>
      <w:pStyle w:val="ae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7" o:spid="_x0000_s4099" type="#_x0000_t202" style="position:absolute;margin-left:0;margin-top:0;width:2in;height:2in;z-index:251660288;mso-wrap-style:none;mso-position-horizontal:center;mso-position-horizontal-relative:margin" filled="f" stroked="f" strokeweight=".5pt">
          <v:textbox style="mso-fit-shape-to-text:t" inset="0,0,0,0">
            <w:txbxContent>
              <w:p w:rsidR="00433239" w:rsidRDefault="00285C3F">
                <w:pPr>
                  <w:pStyle w:val="ae"/>
                </w:pPr>
                <w:r>
                  <w:fldChar w:fldCharType="begin"/>
                </w:r>
                <w:r w:rsidR="007C3B1E">
                  <w:instrText xml:space="preserve"> PAGE  \* MERGEFORMAT </w:instrText>
                </w:r>
                <w:r>
                  <w:fldChar w:fldCharType="separate"/>
                </w:r>
                <w:r w:rsidR="00B25166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39" w:rsidRDefault="00285C3F">
    <w:pPr>
      <w:pStyle w:val="ae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6" o:spid="_x0000_s4098" type="#_x0000_t202" style="position:absolute;margin-left:0;margin-top:0;width:2in;height:2in;z-index:251659264;mso-wrap-style:none;mso-position-horizontal:center;mso-position-horizontal-relative:margin" filled="f" stroked="f" strokeweight=".5pt">
          <v:textbox style="mso-fit-shape-to-text:t" inset="0,0,0,0">
            <w:txbxContent>
              <w:p w:rsidR="00433239" w:rsidRDefault="00285C3F">
                <w:pPr>
                  <w:pStyle w:val="ae"/>
                </w:pPr>
                <w:r>
                  <w:fldChar w:fldCharType="begin"/>
                </w:r>
                <w:r w:rsidR="007C3B1E">
                  <w:instrText xml:space="preserve"> PAGE  \* MERGEFORMAT </w:instrText>
                </w:r>
                <w:r>
                  <w:fldChar w:fldCharType="separate"/>
                </w:r>
                <w:r w:rsidR="00B25166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39" w:rsidRDefault="00285C3F">
    <w:pPr>
      <w:pStyle w:val="ae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8" o:spid="_x0000_s4097" type="#_x0000_t202" style="position:absolute;margin-left:0;margin-top:0;width:2in;height:2in;z-index:251661312;mso-wrap-style:none;mso-position-horizontal:center;mso-position-horizontal-relative:margin" filled="f" stroked="f" strokeweight=".5pt">
          <v:textbox style="mso-fit-shape-to-text:t" inset="0,0,0,0">
            <w:txbxContent>
              <w:p w:rsidR="00433239" w:rsidRDefault="00285C3F">
                <w:pPr>
                  <w:pStyle w:val="ae"/>
                </w:pPr>
                <w:r>
                  <w:fldChar w:fldCharType="begin"/>
                </w:r>
                <w:r w:rsidR="007C3B1E">
                  <w:instrText xml:space="preserve"> PAGE  \* MERGEFORMAT </w:instrText>
                </w:r>
                <w:r>
                  <w:fldChar w:fldCharType="separate"/>
                </w:r>
                <w:r w:rsidR="00B2516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39" w:rsidRDefault="00285C3F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8" type="#_x0000_t202" style="position:absolute;margin-left:0;margin-top:0;width:2in;height:2in;z-index:251666432;mso-wrap-style:none;mso-position-horizontal:center;mso-position-horizontal-relative:margin" filled="f" stroked="f">
          <v:textbox style="mso-fit-shape-to-text:t" inset="0,0,0,0">
            <w:txbxContent>
              <w:p w:rsidR="00433239" w:rsidRDefault="00285C3F">
                <w:pPr>
                  <w:pStyle w:val="ae"/>
                </w:pPr>
                <w:r>
                  <w:fldChar w:fldCharType="begin"/>
                </w:r>
                <w:r w:rsidR="007C3B1E">
                  <w:instrText xml:space="preserve"> PAGE  \* MERGEFORMAT </w:instrText>
                </w:r>
                <w:r>
                  <w:fldChar w:fldCharType="separate"/>
                </w:r>
                <w:r w:rsidR="007C3B1E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39" w:rsidRDefault="00285C3F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7" type="#_x0000_t202" style="position:absolute;margin-left:0;margin-top:0;width:2in;height:2in;z-index:251665408;mso-wrap-style:none;mso-position-horizontal:center;mso-position-horizontal-relative:margin" filled="f" stroked="f">
          <v:textbox style="mso-fit-shape-to-text:t" inset="0,0,0,0">
            <w:txbxContent>
              <w:p w:rsidR="00433239" w:rsidRDefault="00285C3F">
                <w:pPr>
                  <w:pStyle w:val="ae"/>
                </w:pPr>
                <w:r>
                  <w:fldChar w:fldCharType="begin"/>
                </w:r>
                <w:r w:rsidR="007C3B1E">
                  <w:instrText xml:space="preserve"> PAGE  \* MERGEFORMAT </w:instrText>
                </w:r>
                <w:r>
                  <w:fldChar w:fldCharType="separate"/>
                </w:r>
                <w:r w:rsidR="007C3B1E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39" w:rsidRDefault="00285C3F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9" type="#_x0000_t202" style="position:absolute;margin-left:0;margin-top:0;width:2in;height:2in;z-index:251667456;mso-wrap-style:none;mso-position-horizontal:center;mso-position-horizontal-relative:margin" filled="f" stroked="f">
          <v:textbox style="mso-fit-shape-to-text:t" inset="0,0,0,0">
            <w:txbxContent>
              <w:p w:rsidR="00433239" w:rsidRDefault="00285C3F">
                <w:pPr>
                  <w:pStyle w:val="ae"/>
                </w:pPr>
                <w:r>
                  <w:fldChar w:fldCharType="begin"/>
                </w:r>
                <w:r w:rsidR="007C3B1E">
                  <w:instrText xml:space="preserve"> PAGE  \* MERGEFORMAT </w:instrText>
                </w:r>
                <w:r>
                  <w:fldChar w:fldCharType="separate"/>
                </w:r>
                <w:r w:rsidR="00B25166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ABA" w:rsidRDefault="00F61ABA"/>
  </w:footnote>
  <w:footnote w:type="continuationSeparator" w:id="0">
    <w:p w:rsidR="00F61ABA" w:rsidRDefault="00F61ABA"/>
  </w:footnote>
  <w:footnote w:id="1">
    <w:p w:rsidR="00433239" w:rsidRDefault="007C3B1E">
      <w:pPr>
        <w:pStyle w:val="a9"/>
        <w:jc w:val="both"/>
      </w:pPr>
      <w:r>
        <w:rPr>
          <w:rStyle w:val="a3"/>
        </w:rPr>
        <w:footnoteRef/>
      </w:r>
      <w:r>
        <w:rPr>
          <w:rFonts w:ascii="Arial" w:hAnsi="Arial" w:cs="Arial"/>
          <w:i/>
          <w:iCs/>
        </w:rPr>
        <w:t xml:space="preserve"> - В рамках настоящего Регламента под данное определение не подпадают специализированные ИИ-системы, созданные или адаптированные автором в рамках конкретного научного исследования и составляющие его неотъемлемую часть.</w:t>
      </w:r>
    </w:p>
  </w:footnote>
  <w:footnote w:id="2">
    <w:p w:rsidR="00433239" w:rsidRDefault="007C3B1E">
      <w:pPr>
        <w:pStyle w:val="a9"/>
        <w:jc w:val="both"/>
        <w:rPr>
          <w:rFonts w:ascii="Arial" w:hAnsi="Arial" w:cs="Arial"/>
          <w:i/>
          <w:iCs/>
        </w:rPr>
      </w:pPr>
      <w:r>
        <w:rPr>
          <w:rStyle w:val="a3"/>
        </w:rPr>
        <w:footnoteRef/>
      </w:r>
      <w:r>
        <w:t xml:space="preserve"> </w:t>
      </w:r>
      <w:r>
        <w:rPr>
          <w:rFonts w:ascii="Arial" w:hAnsi="Arial" w:cs="Arial"/>
          <w:i/>
          <w:iCs/>
        </w:rPr>
        <w:t>- Курсовые работы и проекты регулируются правилами для учебных работ. Вместе с тем преподаватель вправе в РПД установить их исследовательский характер и в этом случае допустить применение отдельных сценариев, предусмотренных для научных работ.</w:t>
      </w:r>
    </w:p>
  </w:footnote>
  <w:footnote w:id="3">
    <w:p w:rsidR="00433239" w:rsidRDefault="007C3B1E">
      <w:pPr>
        <w:pStyle w:val="a9"/>
        <w:jc w:val="both"/>
        <w:rPr>
          <w:rFonts w:ascii="Arial" w:hAnsi="Arial" w:cs="Arial"/>
          <w:i/>
          <w:iCs/>
        </w:rPr>
      </w:pPr>
      <w:r>
        <w:rPr>
          <w:rStyle w:val="a3"/>
          <w:rFonts w:ascii="Arial" w:hAnsi="Arial" w:cs="Arial"/>
        </w:rPr>
        <w:footnoteRef/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i/>
          <w:iCs/>
        </w:rPr>
        <w:t>при условии использования библиотечных систем на базе ИИ, баз знаний, научных wiki-ресурсов и аналогичных специализированных средств.</w:t>
      </w:r>
    </w:p>
  </w:footnote>
  <w:footnote w:id="4">
    <w:p w:rsidR="00433239" w:rsidRDefault="007C3B1E">
      <w:pPr>
        <w:pStyle w:val="a9"/>
        <w:jc w:val="both"/>
        <w:rPr>
          <w:rFonts w:ascii="Arial" w:hAnsi="Arial" w:cs="Arial"/>
          <w:i/>
          <w:iCs/>
        </w:rPr>
      </w:pPr>
      <w:r>
        <w:rPr>
          <w:rStyle w:val="a3"/>
          <w:rFonts w:ascii="Arial" w:hAnsi="Arial" w:cs="Arial"/>
        </w:rPr>
        <w:footnoteRef/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i/>
          <w:iCs/>
        </w:rPr>
        <w:t>при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условии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использования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</w:rPr>
        <w:t>специализированных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</w:rPr>
        <w:t>ИИ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-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</w:rPr>
        <w:t>научных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  <w:spacing w:val="-2"/>
        </w:rPr>
        <w:t>ассистентов.</w:t>
      </w:r>
    </w:p>
  </w:footnote>
  <w:footnote w:id="5">
    <w:p w:rsidR="00433239" w:rsidRDefault="007C3B1E">
      <w:pPr>
        <w:pStyle w:val="a9"/>
        <w:jc w:val="both"/>
        <w:rPr>
          <w:rFonts w:ascii="Arial" w:hAnsi="Arial" w:cs="Arial"/>
          <w:i/>
          <w:iCs/>
        </w:rPr>
      </w:pPr>
      <w:r>
        <w:rPr>
          <w:rStyle w:val="a3"/>
          <w:rFonts w:ascii="Arial" w:hAnsi="Arial" w:cs="Arial"/>
        </w:rPr>
        <w:footnoteRef/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i/>
          <w:iCs/>
        </w:rPr>
        <w:t>предварительная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проверка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с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</w:rPr>
        <w:t>целью</w:t>
      </w:r>
      <w:r>
        <w:rPr>
          <w:rFonts w:ascii="Arial" w:hAnsi="Arial" w:cs="Arial"/>
          <w:i/>
          <w:iCs/>
          <w:spacing w:val="-8"/>
        </w:rPr>
        <w:t xml:space="preserve"> </w:t>
      </w:r>
      <w:r>
        <w:rPr>
          <w:rFonts w:ascii="Arial" w:hAnsi="Arial" w:cs="Arial"/>
          <w:i/>
          <w:iCs/>
        </w:rPr>
        <w:t>выявления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признаков</w:t>
      </w:r>
      <w:r>
        <w:rPr>
          <w:rFonts w:ascii="Arial" w:hAnsi="Arial" w:cs="Arial"/>
          <w:i/>
          <w:iCs/>
          <w:spacing w:val="-8"/>
        </w:rPr>
        <w:t xml:space="preserve"> </w:t>
      </w:r>
      <w:r>
        <w:rPr>
          <w:rFonts w:ascii="Arial" w:hAnsi="Arial" w:cs="Arial"/>
          <w:i/>
          <w:iCs/>
        </w:rPr>
        <w:t>соответствующих</w:t>
      </w:r>
      <w:r>
        <w:rPr>
          <w:rFonts w:ascii="Arial" w:hAnsi="Arial" w:cs="Arial"/>
          <w:i/>
          <w:iCs/>
          <w:spacing w:val="-6"/>
        </w:rPr>
        <w:t xml:space="preserve"> </w:t>
      </w:r>
      <w:r>
        <w:rPr>
          <w:rFonts w:ascii="Arial" w:hAnsi="Arial" w:cs="Arial"/>
          <w:i/>
          <w:iCs/>
        </w:rPr>
        <w:t>нарушений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для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последующего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детального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изучения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экспертом и доработкой материала.</w:t>
      </w:r>
    </w:p>
  </w:footnote>
  <w:footnote w:id="6">
    <w:p w:rsidR="00433239" w:rsidRDefault="007C3B1E">
      <w:pPr>
        <w:pStyle w:val="a9"/>
        <w:jc w:val="both"/>
        <w:rPr>
          <w:rFonts w:ascii="Arial" w:hAnsi="Arial" w:cs="Arial"/>
          <w:i/>
          <w:iCs/>
        </w:rPr>
      </w:pPr>
      <w:r>
        <w:rPr>
          <w:rStyle w:val="a3"/>
          <w:rFonts w:ascii="Arial" w:hAnsi="Arial" w:cs="Arial"/>
        </w:rPr>
        <w:footnoteRef/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i/>
          <w:iCs/>
        </w:rPr>
        <w:t xml:space="preserve">при необходимости вставки краткого изложения </w:t>
      </w:r>
      <w:proofErr w:type="spellStart"/>
      <w:r>
        <w:rPr>
          <w:rFonts w:ascii="Arial" w:hAnsi="Arial" w:cs="Arial"/>
          <w:i/>
          <w:iCs/>
        </w:rPr>
        <w:t>фактологической</w:t>
      </w:r>
      <w:proofErr w:type="spellEnd"/>
      <w:r>
        <w:rPr>
          <w:rFonts w:ascii="Arial" w:hAnsi="Arial" w:cs="Arial"/>
          <w:i/>
          <w:iCs/>
        </w:rPr>
        <w:t xml:space="preserve"> информации, представленной в сети «Интернет», базах знаний, библиотеках.</w:t>
      </w:r>
    </w:p>
  </w:footnote>
  <w:footnote w:id="7">
    <w:p w:rsidR="00433239" w:rsidRDefault="007C3B1E">
      <w:pPr>
        <w:pStyle w:val="a9"/>
        <w:jc w:val="both"/>
        <w:rPr>
          <w:rFonts w:ascii="Arial" w:hAnsi="Arial" w:cs="Arial"/>
        </w:rPr>
      </w:pPr>
      <w:r>
        <w:rPr>
          <w:rStyle w:val="a3"/>
          <w:rFonts w:ascii="Arial" w:hAnsi="Arial" w:cs="Arial"/>
        </w:rPr>
        <w:footnoteRef/>
      </w:r>
      <w:r>
        <w:rPr>
          <w:rFonts w:ascii="Arial" w:hAnsi="Arial" w:cs="Arial"/>
        </w:rPr>
        <w:t xml:space="preserve"> -</w:t>
      </w:r>
      <w:r>
        <w:rPr>
          <w:rFonts w:ascii="Arial" w:hAnsi="Arial" w:cs="Arial"/>
          <w:i/>
          <w:iCs/>
          <w:lang w:eastAsia="zh-CN"/>
        </w:rPr>
        <w:t xml:space="preserve"> при условии контроля преподавателем всех этапов создания облика проектного решения.</w:t>
      </w:r>
    </w:p>
  </w:footnote>
  <w:footnote w:id="8">
    <w:p w:rsidR="00433239" w:rsidRDefault="007C3B1E">
      <w:pPr>
        <w:pStyle w:val="a9"/>
        <w:jc w:val="both"/>
        <w:rPr>
          <w:rFonts w:ascii="Arial" w:hAnsi="Arial" w:cs="Arial"/>
        </w:rPr>
      </w:pPr>
      <w:r>
        <w:rPr>
          <w:rStyle w:val="a3"/>
          <w:rFonts w:ascii="Arial" w:hAnsi="Arial" w:cs="Arial"/>
        </w:rPr>
        <w:footnoteRef/>
      </w:r>
      <w:r>
        <w:rPr>
          <w:rFonts w:ascii="Arial" w:hAnsi="Arial" w:cs="Arial"/>
        </w:rPr>
        <w:t xml:space="preserve"> -</w:t>
      </w:r>
      <w:r>
        <w:rPr>
          <w:rFonts w:ascii="Arial" w:hAnsi="Arial" w:cs="Arial"/>
          <w:i/>
          <w:iCs/>
          <w:lang w:eastAsia="zh-CN"/>
        </w:rPr>
        <w:t xml:space="preserve"> при условии, что сгенерированный код проверен, протестирован и при необходимости доработан автором.</w:t>
      </w:r>
    </w:p>
  </w:footnote>
  <w:footnote w:id="9">
    <w:p w:rsidR="00433239" w:rsidRDefault="007C3B1E">
      <w:pPr>
        <w:pStyle w:val="a9"/>
        <w:jc w:val="both"/>
        <w:rPr>
          <w:rFonts w:ascii="Arial" w:hAnsi="Arial" w:cs="Arial"/>
        </w:rPr>
      </w:pPr>
      <w:r>
        <w:rPr>
          <w:rStyle w:val="a3"/>
          <w:rFonts w:ascii="Arial" w:hAnsi="Arial" w:cs="Arial"/>
        </w:rPr>
        <w:footnoteRef/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i/>
          <w:iCs/>
        </w:rPr>
        <w:t>факт</w:t>
      </w:r>
      <w:r>
        <w:rPr>
          <w:rFonts w:ascii="Arial" w:hAnsi="Arial" w:cs="Arial"/>
          <w:i/>
          <w:iCs/>
          <w:spacing w:val="-9"/>
        </w:rPr>
        <w:t xml:space="preserve"> </w:t>
      </w:r>
      <w:r>
        <w:rPr>
          <w:rFonts w:ascii="Arial" w:hAnsi="Arial" w:cs="Arial"/>
          <w:i/>
          <w:iCs/>
        </w:rPr>
        <w:t>устанавливается</w:t>
      </w:r>
      <w:r>
        <w:rPr>
          <w:rFonts w:ascii="Arial" w:hAnsi="Arial" w:cs="Arial"/>
          <w:i/>
          <w:iCs/>
          <w:spacing w:val="-13"/>
        </w:rPr>
        <w:t xml:space="preserve"> </w:t>
      </w:r>
      <w:r>
        <w:rPr>
          <w:rFonts w:ascii="Arial" w:hAnsi="Arial" w:cs="Arial"/>
          <w:i/>
          <w:iCs/>
        </w:rPr>
        <w:t>исключительно</w:t>
      </w:r>
      <w:r>
        <w:rPr>
          <w:rFonts w:ascii="Arial" w:hAnsi="Arial" w:cs="Arial"/>
          <w:i/>
          <w:iCs/>
          <w:spacing w:val="-7"/>
        </w:rPr>
        <w:t xml:space="preserve"> </w:t>
      </w:r>
      <w:r>
        <w:rPr>
          <w:rFonts w:ascii="Arial" w:hAnsi="Arial" w:cs="Arial"/>
          <w:i/>
          <w:iCs/>
        </w:rPr>
        <w:t>силами</w:t>
      </w:r>
      <w:r>
        <w:rPr>
          <w:rFonts w:ascii="Arial" w:hAnsi="Arial" w:cs="Arial"/>
          <w:i/>
          <w:iCs/>
          <w:spacing w:val="-8"/>
        </w:rPr>
        <w:t xml:space="preserve"> </w:t>
      </w:r>
      <w:r>
        <w:rPr>
          <w:rFonts w:ascii="Arial" w:hAnsi="Arial" w:cs="Arial"/>
          <w:i/>
          <w:iCs/>
        </w:rPr>
        <w:t>экспертов</w:t>
      </w:r>
      <w:r>
        <w:rPr>
          <w:rFonts w:ascii="Arial" w:hAnsi="Arial" w:cs="Arial"/>
          <w:i/>
          <w:iCs/>
          <w:spacing w:val="-5"/>
        </w:rPr>
        <w:t xml:space="preserve"> </w:t>
      </w:r>
      <w:r>
        <w:rPr>
          <w:rFonts w:ascii="Arial" w:hAnsi="Arial" w:cs="Arial"/>
          <w:i/>
          <w:iCs/>
        </w:rPr>
        <w:t>и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</w:rPr>
        <w:t>научного</w:t>
      </w:r>
      <w:r>
        <w:rPr>
          <w:rFonts w:ascii="Arial" w:hAnsi="Arial" w:cs="Arial"/>
          <w:i/>
          <w:iCs/>
          <w:spacing w:val="-12"/>
        </w:rPr>
        <w:t xml:space="preserve"> </w:t>
      </w:r>
      <w:r>
        <w:rPr>
          <w:rFonts w:ascii="Arial" w:hAnsi="Arial" w:cs="Arial"/>
          <w:i/>
          <w:iCs/>
          <w:spacing w:val="-2"/>
        </w:rPr>
        <w:t>руководителя.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39" w:rsidRDefault="00433239">
    <w:pPr>
      <w:pStyle w:val="ac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239" w:rsidRDefault="00433239">
    <w:pPr>
      <w:pStyle w:val="ac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3CE1786"/>
    <w:multiLevelType w:val="multilevel"/>
    <w:tmpl w:val="F3CE178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147" w:hanging="56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850"/>
        </w:tabs>
        <w:ind w:left="850" w:hanging="850"/>
      </w:pPr>
      <w:rPr>
        <w:rFonts w:hint="default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left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558"/>
        </w:tabs>
        <w:ind w:left="1558" w:hanging="1558"/>
      </w:pPr>
      <w:rPr>
        <w:rFonts w:hint="default"/>
      </w:rPr>
    </w:lvl>
  </w:abstractNum>
  <w:abstractNum w:abstractNumId="1">
    <w:nsid w:val="4B9C5FC8"/>
    <w:multiLevelType w:val="multilevel"/>
    <w:tmpl w:val="4B9C5FC8"/>
    <w:lvl w:ilvl="0">
      <w:start w:val="1"/>
      <w:numFmt w:val="bullet"/>
      <w:lvlText w:val="-"/>
      <w:lvlJc w:val="left"/>
      <w:pPr>
        <w:tabs>
          <w:tab w:val="left" w:pos="420"/>
        </w:tabs>
        <w:ind w:left="860" w:hanging="420"/>
      </w:pPr>
      <w:rPr>
        <w:rFonts w:ascii="Courier New" w:hAnsi="Courier New" w:cs="Courier New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12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7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21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5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9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33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8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42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evenAndOddHeaders/>
  <w:drawingGridHorizontalSpacing w:val="110"/>
  <w:noPunctuationKerning/>
  <w:characterSpacingControl w:val="doNotCompress"/>
  <w:hdrShapeDefaults>
    <o:shapedefaults v:ext="edit" spidmax="8194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F51DF2"/>
    <w:rsid w:val="000124F9"/>
    <w:rsid w:val="00025B73"/>
    <w:rsid w:val="00034E97"/>
    <w:rsid w:val="0008416F"/>
    <w:rsid w:val="000A6044"/>
    <w:rsid w:val="00103A13"/>
    <w:rsid w:val="001A3D9C"/>
    <w:rsid w:val="001E792F"/>
    <w:rsid w:val="0021650A"/>
    <w:rsid w:val="00216B81"/>
    <w:rsid w:val="00285C3F"/>
    <w:rsid w:val="003617E0"/>
    <w:rsid w:val="0037204A"/>
    <w:rsid w:val="00433239"/>
    <w:rsid w:val="0048652A"/>
    <w:rsid w:val="004A637A"/>
    <w:rsid w:val="004B2D22"/>
    <w:rsid w:val="004B59CC"/>
    <w:rsid w:val="004F26B5"/>
    <w:rsid w:val="005D2ED5"/>
    <w:rsid w:val="005D3C98"/>
    <w:rsid w:val="005E1F85"/>
    <w:rsid w:val="00623899"/>
    <w:rsid w:val="006244F7"/>
    <w:rsid w:val="00643883"/>
    <w:rsid w:val="0069210C"/>
    <w:rsid w:val="006B7BBB"/>
    <w:rsid w:val="006E5F34"/>
    <w:rsid w:val="007225CC"/>
    <w:rsid w:val="007303CD"/>
    <w:rsid w:val="00737EB3"/>
    <w:rsid w:val="00744207"/>
    <w:rsid w:val="007736CB"/>
    <w:rsid w:val="007C3B1E"/>
    <w:rsid w:val="008A6D1A"/>
    <w:rsid w:val="008C22E9"/>
    <w:rsid w:val="00972E7F"/>
    <w:rsid w:val="009B2F02"/>
    <w:rsid w:val="009E32C7"/>
    <w:rsid w:val="009F39F6"/>
    <w:rsid w:val="00A305B5"/>
    <w:rsid w:val="00A76CA1"/>
    <w:rsid w:val="00A93F6F"/>
    <w:rsid w:val="00AF499F"/>
    <w:rsid w:val="00B22FD0"/>
    <w:rsid w:val="00B25166"/>
    <w:rsid w:val="00B31718"/>
    <w:rsid w:val="00B340AD"/>
    <w:rsid w:val="00B43454"/>
    <w:rsid w:val="00B45979"/>
    <w:rsid w:val="00BB6418"/>
    <w:rsid w:val="00BF16CE"/>
    <w:rsid w:val="00C0084E"/>
    <w:rsid w:val="00C13948"/>
    <w:rsid w:val="00C24895"/>
    <w:rsid w:val="00C3292A"/>
    <w:rsid w:val="00C33920"/>
    <w:rsid w:val="00C43A7D"/>
    <w:rsid w:val="00C868FC"/>
    <w:rsid w:val="00C86EA2"/>
    <w:rsid w:val="00C9421C"/>
    <w:rsid w:val="00D4095A"/>
    <w:rsid w:val="00D624B2"/>
    <w:rsid w:val="00DA1C3E"/>
    <w:rsid w:val="00DA5835"/>
    <w:rsid w:val="00DE04A5"/>
    <w:rsid w:val="00E415E5"/>
    <w:rsid w:val="00E45438"/>
    <w:rsid w:val="00E55C69"/>
    <w:rsid w:val="00E87D85"/>
    <w:rsid w:val="00EF3D36"/>
    <w:rsid w:val="00F141A6"/>
    <w:rsid w:val="00F32FA0"/>
    <w:rsid w:val="00F51DF2"/>
    <w:rsid w:val="00F53983"/>
    <w:rsid w:val="00F61ABA"/>
    <w:rsid w:val="00F629AE"/>
    <w:rsid w:val="00F71A7C"/>
    <w:rsid w:val="00FB356E"/>
    <w:rsid w:val="00FB55E4"/>
    <w:rsid w:val="01B54C18"/>
    <w:rsid w:val="02F84661"/>
    <w:rsid w:val="02FF2A82"/>
    <w:rsid w:val="03F24A85"/>
    <w:rsid w:val="045857F3"/>
    <w:rsid w:val="0460093C"/>
    <w:rsid w:val="049D07A1"/>
    <w:rsid w:val="05221048"/>
    <w:rsid w:val="053747AB"/>
    <w:rsid w:val="054B7D70"/>
    <w:rsid w:val="05567B3B"/>
    <w:rsid w:val="05B608DA"/>
    <w:rsid w:val="05BE3C99"/>
    <w:rsid w:val="07231444"/>
    <w:rsid w:val="08491227"/>
    <w:rsid w:val="089577C4"/>
    <w:rsid w:val="08BA49DD"/>
    <w:rsid w:val="08DE06E9"/>
    <w:rsid w:val="08FB6BCC"/>
    <w:rsid w:val="09C90306"/>
    <w:rsid w:val="0B20514C"/>
    <w:rsid w:val="0B481E15"/>
    <w:rsid w:val="0BC213C2"/>
    <w:rsid w:val="0E2F292B"/>
    <w:rsid w:val="0F8378FF"/>
    <w:rsid w:val="10D06016"/>
    <w:rsid w:val="114B6420"/>
    <w:rsid w:val="118B40BA"/>
    <w:rsid w:val="11B1192F"/>
    <w:rsid w:val="135D1AFB"/>
    <w:rsid w:val="13901E1C"/>
    <w:rsid w:val="14083A6C"/>
    <w:rsid w:val="14183077"/>
    <w:rsid w:val="14CA6454"/>
    <w:rsid w:val="16056645"/>
    <w:rsid w:val="16D77834"/>
    <w:rsid w:val="17D90009"/>
    <w:rsid w:val="19E05C00"/>
    <w:rsid w:val="1AF02954"/>
    <w:rsid w:val="1B695AA4"/>
    <w:rsid w:val="1BCB4E93"/>
    <w:rsid w:val="1C7D1864"/>
    <w:rsid w:val="1CAC1596"/>
    <w:rsid w:val="1D116D3C"/>
    <w:rsid w:val="1D1270DD"/>
    <w:rsid w:val="1D9B29A9"/>
    <w:rsid w:val="1DD93CAB"/>
    <w:rsid w:val="1E02693E"/>
    <w:rsid w:val="20B436FF"/>
    <w:rsid w:val="20D94DA3"/>
    <w:rsid w:val="216E110C"/>
    <w:rsid w:val="21D81213"/>
    <w:rsid w:val="220E4DA1"/>
    <w:rsid w:val="23B67638"/>
    <w:rsid w:val="23E93869"/>
    <w:rsid w:val="26384FC0"/>
    <w:rsid w:val="2716371A"/>
    <w:rsid w:val="272F555D"/>
    <w:rsid w:val="27636CAC"/>
    <w:rsid w:val="28752ACA"/>
    <w:rsid w:val="29D62BAC"/>
    <w:rsid w:val="2A7D01C3"/>
    <w:rsid w:val="2CD437FC"/>
    <w:rsid w:val="2CF90B07"/>
    <w:rsid w:val="2D3355DF"/>
    <w:rsid w:val="2D6923C2"/>
    <w:rsid w:val="2D711064"/>
    <w:rsid w:val="2E006793"/>
    <w:rsid w:val="2EA818D7"/>
    <w:rsid w:val="2F354C08"/>
    <w:rsid w:val="2FC63C1E"/>
    <w:rsid w:val="313D0176"/>
    <w:rsid w:val="31AA0D22"/>
    <w:rsid w:val="324511C4"/>
    <w:rsid w:val="329819B1"/>
    <w:rsid w:val="33330A9A"/>
    <w:rsid w:val="336530DF"/>
    <w:rsid w:val="338B0DEB"/>
    <w:rsid w:val="3430602A"/>
    <w:rsid w:val="34E40504"/>
    <w:rsid w:val="358A4027"/>
    <w:rsid w:val="35B7172F"/>
    <w:rsid w:val="365A2391"/>
    <w:rsid w:val="365E798C"/>
    <w:rsid w:val="36C2489C"/>
    <w:rsid w:val="371867E2"/>
    <w:rsid w:val="396046AE"/>
    <w:rsid w:val="397A1D1E"/>
    <w:rsid w:val="39EB7093"/>
    <w:rsid w:val="3A202F59"/>
    <w:rsid w:val="3BE225DA"/>
    <w:rsid w:val="3C273BBC"/>
    <w:rsid w:val="3C305EAE"/>
    <w:rsid w:val="3ECC3441"/>
    <w:rsid w:val="3F556BBA"/>
    <w:rsid w:val="3F744629"/>
    <w:rsid w:val="40C35550"/>
    <w:rsid w:val="40F55A1F"/>
    <w:rsid w:val="41C23E6E"/>
    <w:rsid w:val="43BD29AF"/>
    <w:rsid w:val="442C43A4"/>
    <w:rsid w:val="468A3DC6"/>
    <w:rsid w:val="47145636"/>
    <w:rsid w:val="481E7C58"/>
    <w:rsid w:val="481F1C5E"/>
    <w:rsid w:val="48BA4A21"/>
    <w:rsid w:val="48C12AEC"/>
    <w:rsid w:val="4AEB3076"/>
    <w:rsid w:val="4BEA14D5"/>
    <w:rsid w:val="4C855396"/>
    <w:rsid w:val="4C8B0215"/>
    <w:rsid w:val="4D9D4472"/>
    <w:rsid w:val="4E812D18"/>
    <w:rsid w:val="4EEB3586"/>
    <w:rsid w:val="4F416513"/>
    <w:rsid w:val="4F786D37"/>
    <w:rsid w:val="51F455E5"/>
    <w:rsid w:val="521D4CF7"/>
    <w:rsid w:val="526D24CD"/>
    <w:rsid w:val="542B27CC"/>
    <w:rsid w:val="556A6265"/>
    <w:rsid w:val="55AF2020"/>
    <w:rsid w:val="55BA4218"/>
    <w:rsid w:val="55C11554"/>
    <w:rsid w:val="56C13962"/>
    <w:rsid w:val="584336BD"/>
    <w:rsid w:val="59226D99"/>
    <w:rsid w:val="59664912"/>
    <w:rsid w:val="5A126D51"/>
    <w:rsid w:val="5A7A547C"/>
    <w:rsid w:val="5AA562E2"/>
    <w:rsid w:val="5ABF1D7C"/>
    <w:rsid w:val="5BB01FB3"/>
    <w:rsid w:val="5E5B7E40"/>
    <w:rsid w:val="5EDD7C2F"/>
    <w:rsid w:val="5F417953"/>
    <w:rsid w:val="600F12A5"/>
    <w:rsid w:val="606B1BB8"/>
    <w:rsid w:val="60703CDD"/>
    <w:rsid w:val="60C207E7"/>
    <w:rsid w:val="612726B6"/>
    <w:rsid w:val="615746D4"/>
    <w:rsid w:val="64482C14"/>
    <w:rsid w:val="64852604"/>
    <w:rsid w:val="655A2A7E"/>
    <w:rsid w:val="65AC0421"/>
    <w:rsid w:val="65B961EE"/>
    <w:rsid w:val="65D87B38"/>
    <w:rsid w:val="65F13DF4"/>
    <w:rsid w:val="66D53242"/>
    <w:rsid w:val="68393E7E"/>
    <w:rsid w:val="68AF3DCD"/>
    <w:rsid w:val="69F82A3E"/>
    <w:rsid w:val="6A052FD4"/>
    <w:rsid w:val="6A86285B"/>
    <w:rsid w:val="6B037C36"/>
    <w:rsid w:val="6B78162C"/>
    <w:rsid w:val="6B983FB3"/>
    <w:rsid w:val="6BF8342C"/>
    <w:rsid w:val="6C0463C2"/>
    <w:rsid w:val="6D327193"/>
    <w:rsid w:val="6DB809BA"/>
    <w:rsid w:val="6ECF42D7"/>
    <w:rsid w:val="6FD07A04"/>
    <w:rsid w:val="70670B75"/>
    <w:rsid w:val="706865F7"/>
    <w:rsid w:val="71921E59"/>
    <w:rsid w:val="72587127"/>
    <w:rsid w:val="746B1A2A"/>
    <w:rsid w:val="75AC0B52"/>
    <w:rsid w:val="765E373E"/>
    <w:rsid w:val="791414CC"/>
    <w:rsid w:val="7964766B"/>
    <w:rsid w:val="7A073240"/>
    <w:rsid w:val="7BF11C3A"/>
    <w:rsid w:val="7BF604ED"/>
    <w:rsid w:val="7C79015F"/>
    <w:rsid w:val="7CEF05FF"/>
    <w:rsid w:val="7D2A6A4D"/>
    <w:rsid w:val="7E5A5758"/>
    <w:rsid w:val="7EB54F25"/>
    <w:rsid w:val="7FF4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1" w:count="267">
    <w:lsdException w:name="Normal" w:uiPriority="1"/>
    <w:lsdException w:name="heading 1" w:uiPriority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note text" w:uiPriority="99"/>
    <w:lsdException w:name="caption" w:semiHidden="1" w:unhideWhenUsed="1"/>
    <w:lsdException w:name="footnote reference" w:uiPriority="99"/>
    <w:lsdException w:name="List Number" w:qFormat="0"/>
    <w:lsdException w:name="List 3" w:qFormat="0"/>
    <w:lsdException w:name="List 4" w:qFormat="0"/>
    <w:lsdException w:name="Signature" w:qFormat="0"/>
    <w:lsdException w:name="Default Paragraph Font" w:semiHidden="1" w:uiPriority="1" w:unhideWhenUsed="1"/>
    <w:lsdException w:name="Body Text" w:uiPriority="1"/>
    <w:lsdException w:name="List Continue 2" w:qFormat="0"/>
    <w:lsdException w:name="Salutation" w:qFormat="0"/>
    <w:lsdException w:name="Block Text" w:qFormat="0"/>
    <w:lsdException w:name="Hyperlink" w:uiPriority="99" w:unhideWhenUsed="1"/>
    <w:lsdException w:name="E-mail Signature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HTML Preformatted" w:qFormat="0"/>
    <w:lsdException w:name="Normal Table" w:semiHidden="1" w:uiPriority="99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Grid 2" w:qFormat="0"/>
    <w:lsdException w:name="Table Grid 7" w:qFormat="0"/>
    <w:lsdException w:name="Table Elegant" w:qFormat="0"/>
    <w:lsdException w:name="Table Subtle 1" w:qFormat="0"/>
    <w:lsdException w:name="Table Web 3" w:qFormat="0"/>
    <w:lsdException w:name="Placeholder Text" w:semiHidden="1" w:uiPriority="99" w:unhideWhenUsed="1" w:qFormat="0"/>
    <w:lsdException w:name="No Spacing" w:semiHidden="1" w:uiPriority="99" w:unhideWhenUsed="1" w:qFormat="0"/>
    <w:lsdException w:name="Light Shading" w:semiHidden="1" w:uiPriority="99" w:unhideWhenUsed="1" w:qFormat="0"/>
    <w:lsdException w:name="Light List" w:semiHidden="1" w:uiPriority="99" w:unhideWhenUsed="1" w:qFormat="0"/>
    <w:lsdException w:name="Light Grid" w:semiHidden="1" w:uiPriority="99" w:unhideWhenUsed="1" w:qFormat="0"/>
    <w:lsdException w:name="Medium Shading 1" w:semiHidden="1" w:uiPriority="99" w:unhideWhenUsed="1" w:qFormat="0"/>
    <w:lsdException w:name="Medium Shading 2" w:semiHidden="1" w:uiPriority="99" w:unhideWhenUsed="1" w:qFormat="0"/>
    <w:lsdException w:name="Medium List 1" w:semiHidden="1" w:uiPriority="99" w:unhideWhenUsed="1" w:qFormat="0"/>
    <w:lsdException w:name="Medium List 2" w:semiHidden="1" w:uiPriority="99" w:unhideWhenUsed="1" w:qFormat="0"/>
    <w:lsdException w:name="Medium Grid 1" w:semiHidden="1" w:uiPriority="99" w:unhideWhenUsed="1" w:qFormat="0"/>
    <w:lsdException w:name="Medium Grid 2" w:semiHidden="1" w:uiPriority="99" w:unhideWhenUsed="1" w:qFormat="0"/>
    <w:lsdException w:name="Medium Grid 3" w:semiHidden="1" w:uiPriority="99" w:unhideWhenUsed="1" w:qFormat="0"/>
    <w:lsdException w:name="Dark List" w:semiHidden="1" w:uiPriority="99" w:unhideWhenUsed="1" w:qFormat="0"/>
    <w:lsdException w:name="Colorful Shading" w:semiHidden="1" w:uiPriority="99" w:unhideWhenUsed="1" w:qFormat="0"/>
    <w:lsdException w:name="Colorful List" w:semiHidden="1" w:uiPriority="99" w:unhideWhenUsed="1" w:qFormat="0"/>
    <w:lsdException w:name="Colorful Grid" w:semiHidden="1" w:uiPriority="99" w:unhideWhenUsed="1" w:qFormat="0"/>
    <w:lsdException w:name="Light Shading Accent 1" w:semiHidden="1" w:uiPriority="99" w:unhideWhenUsed="1" w:qFormat="0"/>
    <w:lsdException w:name="Light List Accent 1" w:semiHidden="1" w:uiPriority="99" w:unhideWhenUsed="1" w:qFormat="0"/>
    <w:lsdException w:name="Light Grid Accent 1" w:semiHidden="1" w:uiPriority="99" w:unhideWhenUsed="1" w:qFormat="0"/>
    <w:lsdException w:name="Medium Shading 1 Accent 1" w:semiHidden="1" w:uiPriority="99" w:unhideWhenUsed="1" w:qFormat="0"/>
    <w:lsdException w:name="Medium Shading 2 Accent 1" w:semiHidden="1" w:uiPriority="99" w:unhideWhenUsed="1" w:qFormat="0"/>
    <w:lsdException w:name="Medium List 1 Accent 1" w:semiHidden="1" w:uiPriority="99" w:unhideWhenUsed="1" w:qFormat="0"/>
    <w:lsdException w:name="Revision" w:semiHidden="1" w:uiPriority="99" w:unhideWhenUsed="1" w:qFormat="0"/>
    <w:lsdException w:name="List Paragraph" w:uiPriority="1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semiHidden="1" w:uiPriority="99" w:unhideWhenUsed="1" w:qFormat="0"/>
    <w:lsdException w:name="Medium Grid 1 Accent 1" w:semiHidden="1" w:uiPriority="99" w:unhideWhenUsed="1" w:qFormat="0"/>
    <w:lsdException w:name="Medium Grid 2 Accent 1" w:semiHidden="1" w:uiPriority="99" w:unhideWhenUsed="1" w:qFormat="0"/>
    <w:lsdException w:name="Medium Grid 3 Accent 1" w:semiHidden="1" w:uiPriority="99" w:unhideWhenUsed="1" w:qFormat="0"/>
    <w:lsdException w:name="Dark List Accent 1" w:semiHidden="1" w:uiPriority="99" w:unhideWhenUsed="1" w:qFormat="0"/>
    <w:lsdException w:name="Colorful Shading Accent 1" w:semiHidden="1" w:uiPriority="99" w:unhideWhenUsed="1" w:qFormat="0"/>
    <w:lsdException w:name="Colorful List Accent 1" w:semiHidden="1" w:uiPriority="99" w:unhideWhenUsed="1" w:qFormat="0"/>
    <w:lsdException w:name="Colorful Grid Accent 1" w:semiHidden="1" w:uiPriority="99" w:unhideWhenUsed="1" w:qFormat="0"/>
    <w:lsdException w:name="Light Shading Accent 2" w:semiHidden="1" w:uiPriority="99" w:unhideWhenUsed="1" w:qFormat="0"/>
    <w:lsdException w:name="Light List Accent 2" w:semiHidden="1" w:uiPriority="99" w:unhideWhenUsed="1" w:qFormat="0"/>
    <w:lsdException w:name="Light Grid Accent 2" w:semiHidden="1" w:uiPriority="99" w:unhideWhenUsed="1" w:qFormat="0"/>
    <w:lsdException w:name="Medium Shading 1 Accent 2" w:semiHidden="1" w:uiPriority="99" w:unhideWhenUsed="1" w:qFormat="0"/>
    <w:lsdException w:name="Medium Shading 2 Accent 2" w:semiHidden="1" w:uiPriority="99" w:unhideWhenUsed="1" w:qFormat="0"/>
    <w:lsdException w:name="Medium List 1 Accent 2" w:semiHidden="1" w:uiPriority="99" w:unhideWhenUsed="1" w:qFormat="0"/>
    <w:lsdException w:name="Medium List 2 Accent 2" w:semiHidden="1" w:uiPriority="99" w:unhideWhenUsed="1" w:qFormat="0"/>
    <w:lsdException w:name="Medium Grid 1 Accent 2" w:semiHidden="1" w:uiPriority="99" w:unhideWhenUsed="1" w:qFormat="0"/>
    <w:lsdException w:name="Medium Grid 2 Accent 2" w:semiHidden="1" w:uiPriority="99" w:unhideWhenUsed="1" w:qFormat="0"/>
    <w:lsdException w:name="Medium Grid 3 Accent 2" w:semiHidden="1" w:uiPriority="99" w:unhideWhenUsed="1" w:qFormat="0"/>
    <w:lsdException w:name="Dark List Accent 2" w:semiHidden="1" w:uiPriority="99" w:unhideWhenUsed="1" w:qFormat="0"/>
    <w:lsdException w:name="Colorful Shading Accent 2" w:semiHidden="1" w:uiPriority="99" w:unhideWhenUsed="1" w:qFormat="0"/>
    <w:lsdException w:name="Colorful List Accent 2" w:semiHidden="1" w:uiPriority="99" w:unhideWhenUsed="1" w:qFormat="0"/>
    <w:lsdException w:name="Colorful Grid Accent 2" w:semiHidden="1" w:uiPriority="99" w:unhideWhenUsed="1" w:qFormat="0"/>
    <w:lsdException w:name="Light Shading Accent 3" w:semiHidden="1" w:uiPriority="99" w:unhideWhenUsed="1" w:qFormat="0"/>
    <w:lsdException w:name="Light List Accent 3" w:semiHidden="1" w:uiPriority="99" w:unhideWhenUsed="1" w:qFormat="0"/>
    <w:lsdException w:name="Light Grid Accent 3" w:semiHidden="1" w:uiPriority="99" w:unhideWhenUsed="1" w:qFormat="0"/>
    <w:lsdException w:name="Medium Shading 1 Accent 3" w:semiHidden="1" w:uiPriority="99" w:unhideWhenUsed="1" w:qFormat="0"/>
    <w:lsdException w:name="Medium Shading 2 Accent 3" w:semiHidden="1" w:uiPriority="99" w:unhideWhenUsed="1" w:qFormat="0"/>
    <w:lsdException w:name="Medium List 1 Accent 3" w:semiHidden="1" w:uiPriority="99" w:unhideWhenUsed="1" w:qFormat="0"/>
    <w:lsdException w:name="Medium List 2 Accent 3" w:semiHidden="1" w:uiPriority="99" w:unhideWhenUsed="1" w:qFormat="0"/>
    <w:lsdException w:name="Medium Grid 1 Accent 3" w:semiHidden="1" w:uiPriority="99" w:unhideWhenUsed="1" w:qFormat="0"/>
    <w:lsdException w:name="Medium Grid 2 Accent 3" w:semiHidden="1" w:uiPriority="99" w:unhideWhenUsed="1" w:qFormat="0"/>
    <w:lsdException w:name="Medium Grid 3 Accent 3" w:semiHidden="1" w:uiPriority="99" w:unhideWhenUsed="1" w:qFormat="0"/>
    <w:lsdException w:name="Dark List Accent 3" w:semiHidden="1" w:uiPriority="99" w:unhideWhenUsed="1" w:qFormat="0"/>
    <w:lsdException w:name="Colorful Shading Accent 3" w:semiHidden="1" w:uiPriority="99" w:unhideWhenUsed="1" w:qFormat="0"/>
    <w:lsdException w:name="Colorful List Accent 3" w:semiHidden="1" w:uiPriority="99" w:unhideWhenUsed="1" w:qFormat="0"/>
    <w:lsdException w:name="Colorful Grid Accent 3" w:semiHidden="1" w:uiPriority="99" w:unhideWhenUsed="1" w:qFormat="0"/>
    <w:lsdException w:name="Light Shading Accent 4" w:semiHidden="1" w:uiPriority="99" w:unhideWhenUsed="1" w:qFormat="0"/>
    <w:lsdException w:name="Light List Accent 4" w:semiHidden="1" w:uiPriority="99" w:unhideWhenUsed="1" w:qFormat="0"/>
    <w:lsdException w:name="Light Grid Accent 4" w:semiHidden="1" w:uiPriority="99" w:unhideWhenUsed="1" w:qFormat="0"/>
    <w:lsdException w:name="Medium Shading 1 Accent 4" w:semiHidden="1" w:uiPriority="99" w:unhideWhenUsed="1" w:qFormat="0"/>
    <w:lsdException w:name="Medium Shading 2 Accent 4" w:semiHidden="1" w:uiPriority="99" w:unhideWhenUsed="1" w:qFormat="0"/>
    <w:lsdException w:name="Medium List 1 Accent 4" w:semiHidden="1" w:uiPriority="99" w:unhideWhenUsed="1" w:qFormat="0"/>
    <w:lsdException w:name="Medium List 2 Accent 4" w:semiHidden="1" w:uiPriority="99" w:unhideWhenUsed="1" w:qFormat="0"/>
    <w:lsdException w:name="Medium Grid 1 Accent 4" w:semiHidden="1" w:uiPriority="99" w:unhideWhenUsed="1" w:qFormat="0"/>
    <w:lsdException w:name="Medium Grid 2 Accent 4" w:semiHidden="1" w:uiPriority="99" w:unhideWhenUsed="1" w:qFormat="0"/>
    <w:lsdException w:name="Medium Grid 3 Accent 4" w:semiHidden="1" w:uiPriority="99" w:unhideWhenUsed="1" w:qFormat="0"/>
    <w:lsdException w:name="Dark List Accent 4" w:semiHidden="1" w:uiPriority="99" w:unhideWhenUsed="1" w:qFormat="0"/>
    <w:lsdException w:name="Colorful Shading Accent 4" w:semiHidden="1" w:uiPriority="99" w:unhideWhenUsed="1" w:qFormat="0"/>
    <w:lsdException w:name="Colorful List Accent 4" w:semiHidden="1" w:uiPriority="99" w:unhideWhenUsed="1" w:qFormat="0"/>
    <w:lsdException w:name="Colorful Grid Accent 4" w:semiHidden="1" w:uiPriority="99" w:unhideWhenUsed="1" w:qFormat="0"/>
    <w:lsdException w:name="Light Shading Accent 5" w:semiHidden="1" w:uiPriority="99" w:unhideWhenUsed="1" w:qFormat="0"/>
    <w:lsdException w:name="Light List Accent 5" w:semiHidden="1" w:uiPriority="99" w:unhideWhenUsed="1" w:qFormat="0"/>
    <w:lsdException w:name="Light Grid Accent 5" w:semiHidden="1" w:uiPriority="99" w:unhideWhenUsed="1" w:qFormat="0"/>
    <w:lsdException w:name="Medium Shading 1 Accent 5" w:semiHidden="1" w:uiPriority="99" w:unhideWhenUsed="1" w:qFormat="0"/>
    <w:lsdException w:name="Medium Shading 2 Accent 5" w:semiHidden="1" w:uiPriority="99" w:unhideWhenUsed="1" w:qFormat="0"/>
    <w:lsdException w:name="Medium List 1 Accent 5" w:semiHidden="1" w:uiPriority="99" w:unhideWhenUsed="1" w:qFormat="0"/>
    <w:lsdException w:name="Medium List 2 Accent 5" w:semiHidden="1" w:uiPriority="99" w:unhideWhenUsed="1" w:qFormat="0"/>
    <w:lsdException w:name="Medium Grid 1 Accent 5" w:semiHidden="1" w:uiPriority="99" w:unhideWhenUsed="1" w:qFormat="0"/>
    <w:lsdException w:name="Medium Grid 2 Accent 5" w:semiHidden="1" w:uiPriority="99" w:unhideWhenUsed="1" w:qFormat="0"/>
    <w:lsdException w:name="Medium Grid 3 Accent 5" w:semiHidden="1" w:uiPriority="99" w:unhideWhenUsed="1" w:qFormat="0"/>
    <w:lsdException w:name="Dark List Accent 5" w:semiHidden="1" w:uiPriority="99" w:unhideWhenUsed="1" w:qFormat="0"/>
    <w:lsdException w:name="Colorful Shading Accent 5" w:semiHidden="1" w:uiPriority="99" w:unhideWhenUsed="1" w:qFormat="0"/>
    <w:lsdException w:name="Colorful List Accent 5" w:semiHidden="1" w:uiPriority="99" w:unhideWhenUsed="1" w:qFormat="0"/>
    <w:lsdException w:name="Colorful Grid Accent 5" w:semiHidden="1" w:uiPriority="99" w:unhideWhenUsed="1" w:qFormat="0"/>
    <w:lsdException w:name="Light Shading Accent 6" w:semiHidden="1" w:uiPriority="99" w:unhideWhenUsed="1" w:qFormat="0"/>
    <w:lsdException w:name="Light List Accent 6" w:semiHidden="1" w:uiPriority="99" w:unhideWhenUsed="1" w:qFormat="0"/>
    <w:lsdException w:name="Light Grid Accent 6" w:semiHidden="1" w:uiPriority="99" w:unhideWhenUsed="1" w:qFormat="0"/>
    <w:lsdException w:name="Medium Shading 1 Accent 6" w:semiHidden="1" w:uiPriority="99" w:unhideWhenUsed="1" w:qFormat="0"/>
    <w:lsdException w:name="Medium Shading 2 Accent 6" w:semiHidden="1" w:uiPriority="99" w:unhideWhenUsed="1" w:qFormat="0"/>
    <w:lsdException w:name="Medium List 1 Accent 6" w:semiHidden="1" w:uiPriority="99" w:unhideWhenUsed="1" w:qFormat="0"/>
    <w:lsdException w:name="Medium List 2 Accent 6" w:semiHidden="1" w:uiPriority="99" w:unhideWhenUsed="1" w:qFormat="0"/>
    <w:lsdException w:name="Medium Grid 1 Accent 6" w:semiHidden="1" w:uiPriority="99" w:unhideWhenUsed="1" w:qFormat="0"/>
    <w:lsdException w:name="Medium Grid 2 Accent 6" w:semiHidden="1" w:uiPriority="99" w:unhideWhenUsed="1" w:qFormat="0"/>
    <w:lsdException w:name="Medium Grid 3 Accent 6" w:semiHidden="1" w:uiPriority="99" w:unhideWhenUsed="1" w:qFormat="0"/>
    <w:lsdException w:name="Dark List Accent 6" w:semiHidden="1" w:uiPriority="99" w:unhideWhenUsed="1" w:qFormat="0"/>
    <w:lsdException w:name="Colorful Shading Accent 6" w:semiHidden="1" w:uiPriority="99" w:unhideWhenUsed="1" w:qFormat="0"/>
    <w:lsdException w:name="Colorful List Accent 6" w:semiHidden="1" w:uiPriority="99" w:unhideWhenUsed="1" w:qFormat="0"/>
    <w:lsdException w:name="Colorful Grid Accent 6" w:semiHidden="1" w:uiPriority="99" w:unhideWhenUsed="1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uiPriority w:val="1"/>
    <w:qFormat/>
    <w:rsid w:val="0043323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433239"/>
    <w:pPr>
      <w:ind w:left="2195" w:hanging="2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3">
    <w:name w:val="heading 3"/>
    <w:next w:val="a"/>
    <w:semiHidden/>
    <w:unhideWhenUsed/>
    <w:qFormat/>
    <w:rsid w:val="00433239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qFormat/>
    <w:rsid w:val="00433239"/>
    <w:rPr>
      <w:vertAlign w:val="superscript"/>
    </w:rPr>
  </w:style>
  <w:style w:type="character" w:styleId="a4">
    <w:name w:val="Hyperlink"/>
    <w:basedOn w:val="a0"/>
    <w:uiPriority w:val="99"/>
    <w:unhideWhenUsed/>
    <w:qFormat/>
    <w:rsid w:val="00433239"/>
    <w:rPr>
      <w:color w:val="0000FF"/>
      <w:u w:val="single"/>
    </w:rPr>
  </w:style>
  <w:style w:type="paragraph" w:styleId="a5">
    <w:name w:val="Balloon Text"/>
    <w:basedOn w:val="a"/>
    <w:link w:val="a6"/>
    <w:qFormat/>
    <w:rsid w:val="0043323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qFormat/>
    <w:rsid w:val="00433239"/>
  </w:style>
  <w:style w:type="paragraph" w:styleId="a9">
    <w:name w:val="footnote text"/>
    <w:basedOn w:val="a"/>
    <w:link w:val="aa"/>
    <w:uiPriority w:val="99"/>
    <w:qFormat/>
    <w:rsid w:val="00433239"/>
    <w:pPr>
      <w:snapToGrid w:val="0"/>
    </w:pPr>
    <w:rPr>
      <w:sz w:val="18"/>
      <w:szCs w:val="18"/>
    </w:rPr>
  </w:style>
  <w:style w:type="paragraph" w:styleId="ab">
    <w:name w:val="header"/>
    <w:basedOn w:val="a"/>
    <w:qFormat/>
    <w:rsid w:val="00433239"/>
    <w:pPr>
      <w:tabs>
        <w:tab w:val="center" w:pos="4153"/>
        <w:tab w:val="right" w:pos="8306"/>
      </w:tabs>
    </w:pPr>
  </w:style>
  <w:style w:type="paragraph" w:styleId="ac">
    <w:name w:val="Body Text"/>
    <w:basedOn w:val="a"/>
    <w:link w:val="ad"/>
    <w:uiPriority w:val="1"/>
    <w:qFormat/>
    <w:rsid w:val="00433239"/>
    <w:pPr>
      <w:ind w:left="993"/>
      <w:jc w:val="both"/>
    </w:pPr>
    <w:rPr>
      <w:sz w:val="24"/>
      <w:szCs w:val="24"/>
    </w:rPr>
  </w:style>
  <w:style w:type="paragraph" w:styleId="ae">
    <w:name w:val="footer"/>
    <w:basedOn w:val="a"/>
    <w:qFormat/>
    <w:rsid w:val="00433239"/>
    <w:pPr>
      <w:tabs>
        <w:tab w:val="center" w:pos="4153"/>
        <w:tab w:val="right" w:pos="8306"/>
      </w:tabs>
    </w:pPr>
  </w:style>
  <w:style w:type="paragraph" w:styleId="af">
    <w:name w:val="Normal (Web)"/>
    <w:basedOn w:val="a"/>
    <w:qFormat/>
    <w:rsid w:val="00433239"/>
    <w:rPr>
      <w:sz w:val="24"/>
      <w:szCs w:val="24"/>
    </w:rPr>
  </w:style>
  <w:style w:type="table" w:styleId="af0">
    <w:name w:val="Table Grid"/>
    <w:basedOn w:val="a1"/>
    <w:qFormat/>
    <w:rsid w:val="004332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332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1"/>
    <w:qFormat/>
    <w:rsid w:val="00433239"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rsid w:val="00433239"/>
    <w:pPr>
      <w:ind w:left="107"/>
    </w:pPr>
  </w:style>
  <w:style w:type="character" w:customStyle="1" w:styleId="a6">
    <w:name w:val="Текст выноски Знак"/>
    <w:basedOn w:val="a0"/>
    <w:link w:val="a5"/>
    <w:qFormat/>
    <w:rsid w:val="00433239"/>
    <w:rPr>
      <w:rFonts w:ascii="Tahoma" w:eastAsia="Microsoft Sans Serif" w:hAnsi="Tahoma" w:cs="Tahoma"/>
      <w:sz w:val="16"/>
      <w:szCs w:val="16"/>
      <w:lang w:eastAsia="en-US"/>
    </w:rPr>
  </w:style>
  <w:style w:type="paragraph" w:customStyle="1" w:styleId="10">
    <w:name w:val="Обычный1"/>
    <w:qFormat/>
    <w:rsid w:val="00433239"/>
    <w:pPr>
      <w:widowControl w:val="0"/>
      <w:suppressAutoHyphens/>
      <w:ind w:firstLine="340"/>
      <w:jc w:val="both"/>
    </w:pPr>
    <w:rPr>
      <w:rFonts w:eastAsia="Times New Roman"/>
      <w:lang w:eastAsia="ar-SA"/>
    </w:rPr>
  </w:style>
  <w:style w:type="character" w:customStyle="1" w:styleId="ad">
    <w:name w:val="Основной текст Знак"/>
    <w:basedOn w:val="a0"/>
    <w:link w:val="ac"/>
    <w:uiPriority w:val="1"/>
    <w:qFormat/>
    <w:rsid w:val="00433239"/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8">
    <w:name w:val="Текст примечания Знак"/>
    <w:basedOn w:val="a0"/>
    <w:link w:val="a7"/>
    <w:qFormat/>
    <w:rsid w:val="00433239"/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qFormat/>
    <w:rsid w:val="00433239"/>
    <w:rPr>
      <w:rFonts w:ascii="Microsoft Sans Serif" w:eastAsia="Microsoft Sans Serif" w:hAnsi="Microsoft Sans Serif" w:cs="Microsoft Sans Serif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104"/>
    <customShpInfo spid="_x0000_s4105"/>
    <customShpInfo spid="_x0000_s4106"/>
    <customShpInfo spid="_x0000_s4098"/>
    <customShpInfo spid="_x0000_s4099"/>
    <customShpInfo spid="_x0000_s4097"/>
    <customShpInfo spid="_x0000_s4107"/>
    <customShpInfo spid="_x0000_s4108"/>
    <customShpInfo spid="_x0000_s410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3875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Margarita_A</dc:creator>
  <cp:lastModifiedBy>User</cp:lastModifiedBy>
  <cp:revision>2</cp:revision>
  <cp:lastPrinted>2026-07-31T11:25:00Z</cp:lastPrinted>
  <dcterms:created xsi:type="dcterms:W3CDTF">2026-08-21T07:51:00Z</dcterms:created>
  <dcterms:modified xsi:type="dcterms:W3CDTF">2026-08-21T07:51:00Z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LastSaved">
    <vt:filetime>2026-06-22T00:00:00Z</vt:filetime>
  </property>
  <property fmtid="{D5CDD505-2E9C-101B-9397-08002B2CF9AE}" pid="5" name="PXCViewerInfo">
    <vt:lpwstr>PDF-XChange Viewer;2.5.205.0;Aug 14 2012;17:23:22;D:20260602161711+04'00'</vt:lpwstr>
  </property>
  <property fmtid="{D5CDD505-2E9C-101B-9397-08002B2CF9AE}" pid="6" name="Producer">
    <vt:lpwstr>iLovePDF</vt:lpwstr>
  </property>
  <property fmtid="{D5CDD505-2E9C-101B-9397-08002B2CF9AE}" pid="7" name="KSOTemplateDocerSaveRecord">
    <vt:lpwstr>eyJoZGlkIjoiZTA5Y2RjNWJkNDZlYjA2ZTI5YWVhNjhkZjc0ZDY0ZjAifQ==</vt:lpwstr>
  </property>
  <property fmtid="{D5CDD505-2E9C-101B-9397-08002B2CF9AE}" pid="8" name="KSOProductBuildVer">
    <vt:lpwstr>1049-12.1.0.28032</vt:lpwstr>
  </property>
  <property fmtid="{D5CDD505-2E9C-101B-9397-08002B2CF9AE}" pid="9" name="ICV">
    <vt:lpwstr>923D237DFE434F729E657CA698173F5D_12</vt:lpwstr>
  </property>
</Properties>
</file>